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396" w14:textId="77777777" w:rsidR="003E5F0D" w:rsidRDefault="003E5F0D" w:rsidP="003E5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0FE1">
        <w:rPr>
          <w:rFonts w:ascii="Times New Roman" w:hAnsi="Times New Roman" w:cs="Times New Roman"/>
          <w:b/>
          <w:sz w:val="36"/>
          <w:szCs w:val="36"/>
        </w:rPr>
        <w:t>NOTICE OF SOLICITATION</w:t>
      </w:r>
      <w:r w:rsidRPr="00470FE1">
        <w:rPr>
          <w:rFonts w:ascii="Times New Roman" w:hAnsi="Times New Roman" w:cs="Times New Roman"/>
          <w:b/>
          <w:sz w:val="36"/>
          <w:szCs w:val="36"/>
        </w:rPr>
        <w:br/>
        <w:t xml:space="preserve">January </w:t>
      </w:r>
      <w:r>
        <w:rPr>
          <w:rFonts w:ascii="Times New Roman" w:hAnsi="Times New Roman" w:cs="Times New Roman"/>
          <w:b/>
          <w:sz w:val="36"/>
          <w:szCs w:val="36"/>
        </w:rPr>
        <w:t>29</w:t>
      </w:r>
      <w:r w:rsidRPr="00470FE1">
        <w:rPr>
          <w:rFonts w:ascii="Times New Roman" w:hAnsi="Times New Roman" w:cs="Times New Roman"/>
          <w:b/>
          <w:sz w:val="36"/>
          <w:szCs w:val="36"/>
        </w:rPr>
        <w:t>,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</w:p>
    <w:p w14:paraId="64D9710F" w14:textId="77777777" w:rsidR="003E5F0D" w:rsidRPr="002F5648" w:rsidRDefault="003E5F0D" w:rsidP="003E5F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D3380D" w14:textId="77777777" w:rsidR="003E5F0D" w:rsidRPr="002F5648" w:rsidRDefault="003E5F0D" w:rsidP="003E5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5648">
        <w:rPr>
          <w:rFonts w:ascii="Times New Roman" w:hAnsi="Times New Roman" w:cs="Times New Roman"/>
          <w:b/>
          <w:sz w:val="36"/>
          <w:szCs w:val="36"/>
        </w:rPr>
        <w:t>Statewide Coordination and Technical Assistance Grant (SCATA)</w:t>
      </w:r>
    </w:p>
    <w:p w14:paraId="3619F7E8" w14:textId="77777777" w:rsidR="003E5F0D" w:rsidRPr="002F5648" w:rsidRDefault="003E5F0D" w:rsidP="003E5F0D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D484711" w14:textId="77777777" w:rsidR="003E5F0D" w:rsidRPr="002F5648" w:rsidRDefault="003E5F0D" w:rsidP="003E5F0D">
      <w:pPr>
        <w:rPr>
          <w:rFonts w:ascii="Times New Roman" w:eastAsia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Thank you for pursuing efforts to improve coordination among available transportation services in your area.  Interested applicants are required to submit an official application package to request program funds.  A checklist of required documents is included to assist you in completing and submitting your SCATA application.</w:t>
      </w:r>
    </w:p>
    <w:p w14:paraId="78DB0B19" w14:textId="77777777" w:rsidR="003E5F0D" w:rsidRPr="002F5648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 </w:t>
      </w:r>
    </w:p>
    <w:p w14:paraId="0645B991" w14:textId="77777777" w:rsidR="003E5F0D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Make sure that your SCATA application includes </w:t>
      </w:r>
      <w:proofErr w:type="gramStart"/>
      <w:r w:rsidRPr="0085763D">
        <w:rPr>
          <w:rFonts w:ascii="Times New Roman" w:hAnsi="Times New Roman" w:cs="Times New Roman"/>
          <w:b/>
          <w:sz w:val="28"/>
          <w:szCs w:val="28"/>
        </w:rPr>
        <w:t>ALL</w:t>
      </w:r>
      <w:r w:rsidRPr="002F5648">
        <w:rPr>
          <w:rFonts w:ascii="Times New Roman" w:hAnsi="Times New Roman" w:cs="Times New Roman"/>
          <w:sz w:val="28"/>
          <w:szCs w:val="28"/>
        </w:rPr>
        <w:t xml:space="preserve"> of</w:t>
      </w:r>
      <w:proofErr w:type="gramEnd"/>
      <w:r w:rsidRPr="002F5648">
        <w:rPr>
          <w:rFonts w:ascii="Times New Roman" w:hAnsi="Times New Roman" w:cs="Times New Roman"/>
          <w:sz w:val="28"/>
          <w:szCs w:val="28"/>
        </w:rPr>
        <w:t xml:space="preserve"> the items identified on the Application Checklist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F04">
        <w:rPr>
          <w:rFonts w:ascii="Times New Roman" w:hAnsi="Times New Roman" w:cs="Times New Roman"/>
          <w:b/>
          <w:bCs/>
          <w:sz w:val="28"/>
          <w:szCs w:val="28"/>
          <w:u w:val="single"/>
        </w:rPr>
        <w:t>including the Checklist</w:t>
      </w:r>
      <w:r w:rsidRPr="002F5648">
        <w:rPr>
          <w:rFonts w:ascii="Times New Roman" w:hAnsi="Times New Roman" w:cs="Times New Roman"/>
          <w:sz w:val="28"/>
          <w:szCs w:val="28"/>
        </w:rPr>
        <w:t>.  For those items that are “Not Applicable” please identify as such.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CB057" w14:textId="77777777" w:rsidR="003E5F0D" w:rsidRDefault="003E5F0D" w:rsidP="003E5F0D">
      <w:pPr>
        <w:rPr>
          <w:rFonts w:ascii="Times New Roman" w:hAnsi="Times New Roman" w:cs="Times New Roman"/>
          <w:sz w:val="28"/>
          <w:szCs w:val="28"/>
        </w:rPr>
      </w:pPr>
    </w:p>
    <w:p w14:paraId="0235CA15" w14:textId="77777777" w:rsidR="003E5F0D" w:rsidRDefault="003E5F0D" w:rsidP="003E5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Keep a paper copy and an electronic copy at your headquarters</w:t>
      </w:r>
    </w:p>
    <w:p w14:paraId="64963E40" w14:textId="77777777" w:rsidR="003E5F0D" w:rsidRDefault="003E5F0D" w:rsidP="003E5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Place an electronic copy in ProjectWise if you have access to it</w:t>
      </w:r>
    </w:p>
    <w:p w14:paraId="72DF070C" w14:textId="77777777" w:rsidR="003E5F0D" w:rsidRDefault="003E5F0D" w:rsidP="003E5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Please note you do </w:t>
      </w:r>
      <w:r w:rsidRPr="00DA0713">
        <w:rPr>
          <w:rFonts w:ascii="Times New Roman" w:hAnsi="Times New Roman" w:cs="Times New Roman"/>
          <w:b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b/>
          <w:sz w:val="28"/>
          <w:szCs w:val="28"/>
        </w:rPr>
        <w:t xml:space="preserve"> have to send a paper copy for MDOT MTA files</w:t>
      </w:r>
    </w:p>
    <w:p w14:paraId="711E5A7B" w14:textId="77777777" w:rsidR="003E5F0D" w:rsidRPr="00B9684C" w:rsidRDefault="003E5F0D" w:rsidP="003E5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If you do not have ProjectWise, please send</w:t>
      </w:r>
      <w:r w:rsidRPr="002F5648">
        <w:rPr>
          <w:rFonts w:ascii="Times New Roman" w:hAnsi="Times New Roman" w:cs="Times New Roman"/>
          <w:sz w:val="28"/>
          <w:szCs w:val="28"/>
        </w:rPr>
        <w:t xml:space="preserve"> </w:t>
      </w:r>
      <w:r w:rsidRPr="00B01AD1">
        <w:rPr>
          <w:rFonts w:ascii="Times New Roman" w:hAnsi="Times New Roman" w:cs="Times New Roman"/>
          <w:b/>
          <w:sz w:val="28"/>
          <w:szCs w:val="28"/>
        </w:rPr>
        <w:t>a flash drive containing the complete application to:</w:t>
      </w:r>
    </w:p>
    <w:p w14:paraId="34821C17" w14:textId="77777777" w:rsidR="003E5F0D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 </w:t>
      </w:r>
    </w:p>
    <w:p w14:paraId="7E7C7E7C" w14:textId="77777777" w:rsidR="003E5F0D" w:rsidRDefault="003E5F0D" w:rsidP="003E5F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Maryland Transit Administration</w:t>
      </w:r>
    </w:p>
    <w:p w14:paraId="090D5CFA" w14:textId="77777777" w:rsidR="003E5F0D" w:rsidRPr="002F5648" w:rsidRDefault="003E5F0D" w:rsidP="003E5F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Local Transit Support</w:t>
      </w:r>
    </w:p>
    <w:p w14:paraId="60B49518" w14:textId="77777777" w:rsidR="003E5F0D" w:rsidRPr="002F5648" w:rsidRDefault="003E5F0D" w:rsidP="003E5F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St Paul Street, Suite 801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C8B55B" w14:textId="77777777" w:rsidR="003E5F0D" w:rsidRPr="002F5648" w:rsidRDefault="003E5F0D" w:rsidP="003E5F0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Baltimore, MD  21202  </w:t>
      </w:r>
    </w:p>
    <w:p w14:paraId="50E20C4B" w14:textId="77777777" w:rsidR="003E5F0D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 </w:t>
      </w:r>
    </w:p>
    <w:p w14:paraId="0AFE87D8" w14:textId="77777777" w:rsidR="003E5F0D" w:rsidRPr="002F5648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BA0320">
        <w:rPr>
          <w:rFonts w:ascii="Times New Roman" w:hAnsi="Times New Roman" w:cs="Times New Roman"/>
          <w:sz w:val="28"/>
          <w:szCs w:val="28"/>
        </w:rPr>
        <w:t>For your application to be considered it must be complete and delivered</w:t>
      </w:r>
      <w:r>
        <w:rPr>
          <w:rFonts w:ascii="Times New Roman" w:hAnsi="Times New Roman" w:cs="Times New Roman"/>
          <w:sz w:val="28"/>
          <w:szCs w:val="28"/>
        </w:rPr>
        <w:t>/downloaded (to ProjectWise)</w:t>
      </w:r>
      <w:r w:rsidRPr="00BA0320">
        <w:rPr>
          <w:rFonts w:ascii="Times New Roman" w:hAnsi="Times New Roman" w:cs="Times New Roman"/>
          <w:sz w:val="28"/>
          <w:szCs w:val="28"/>
        </w:rPr>
        <w:t xml:space="preserve"> no later than </w:t>
      </w:r>
      <w:r>
        <w:rPr>
          <w:rFonts w:ascii="Times New Roman" w:hAnsi="Times New Roman" w:cs="Times New Roman"/>
          <w:b/>
          <w:i/>
          <w:sz w:val="28"/>
          <w:szCs w:val="28"/>
        </w:rPr>
        <w:t>1:00</w:t>
      </w:r>
      <w:r w:rsidRPr="00BA0320">
        <w:rPr>
          <w:rFonts w:ascii="Times New Roman" w:hAnsi="Times New Roman" w:cs="Times New Roman"/>
          <w:b/>
          <w:i/>
          <w:sz w:val="28"/>
          <w:szCs w:val="28"/>
        </w:rPr>
        <w:t>pm</w:t>
      </w:r>
      <w:r w:rsidRPr="00BA0320">
        <w:rPr>
          <w:rFonts w:ascii="Times New Roman" w:hAnsi="Times New Roman" w:cs="Times New Roman"/>
          <w:sz w:val="28"/>
          <w:szCs w:val="28"/>
        </w:rPr>
        <w:t xml:space="preserve"> </w:t>
      </w:r>
      <w:r w:rsidRPr="00BA0320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>
        <w:rPr>
          <w:rStyle w:val="Emphasis"/>
          <w:rFonts w:ascii="Times New Roman" w:hAnsi="Times New Roman" w:cs="Times New Roman"/>
          <w:b/>
          <w:bCs/>
          <w:sz w:val="28"/>
          <w:szCs w:val="28"/>
        </w:rPr>
        <w:t>24</w:t>
      </w:r>
      <w:r w:rsidRPr="00BA0320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Style w:val="Emphasis"/>
          <w:rFonts w:ascii="Times New Roman" w:hAnsi="Times New Roman" w:cs="Times New Roman"/>
          <w:b/>
          <w:bCs/>
          <w:sz w:val="28"/>
          <w:szCs w:val="28"/>
        </w:rPr>
        <w:t>6</w:t>
      </w:r>
      <w:r w:rsidRPr="00BA0320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>.</w:t>
      </w:r>
      <w:r w:rsidRPr="002F5648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648">
        <w:rPr>
          <w:rFonts w:ascii="Times New Roman" w:hAnsi="Times New Roman" w:cs="Times New Roman"/>
          <w:sz w:val="28"/>
          <w:szCs w:val="28"/>
        </w:rPr>
        <w:t>  </w:t>
      </w:r>
    </w:p>
    <w:p w14:paraId="61AE20D7" w14:textId="77777777" w:rsidR="003E5F0D" w:rsidRPr="002F5648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 </w:t>
      </w:r>
    </w:p>
    <w:p w14:paraId="702EBADC" w14:textId="77777777" w:rsidR="003E5F0D" w:rsidRPr="00F936B1" w:rsidRDefault="003E5F0D" w:rsidP="003E5F0D">
      <w:pPr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 xml:space="preserve">If you have any questions, please feel free to contact </w:t>
      </w:r>
      <w:r>
        <w:rPr>
          <w:rFonts w:ascii="Times New Roman" w:hAnsi="Times New Roman" w:cs="Times New Roman"/>
          <w:sz w:val="28"/>
          <w:szCs w:val="28"/>
        </w:rPr>
        <w:t xml:space="preserve">Bruce Hojnacki. Program Manager, </w:t>
      </w:r>
      <w:r w:rsidRPr="002F5648">
        <w:rPr>
          <w:rFonts w:ascii="Times New Roman" w:hAnsi="Times New Roman" w:cs="Times New Roman"/>
          <w:sz w:val="28"/>
          <w:szCs w:val="28"/>
        </w:rPr>
        <w:t xml:space="preserve">at </w:t>
      </w:r>
      <w:hyperlink r:id="rId10" w:history="1">
        <w:r w:rsidRPr="00C376C9">
          <w:rPr>
            <w:rStyle w:val="Hyperlink"/>
            <w:rFonts w:ascii="Times New Roman" w:hAnsi="Times New Roman" w:cs="Times New Roman"/>
            <w:sz w:val="28"/>
            <w:szCs w:val="28"/>
          </w:rPr>
          <w:t>bhojnacki@mta.maryland.gov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or 410-767-3758</w:t>
      </w:r>
      <w:r w:rsidRPr="002F5648">
        <w:rPr>
          <w:rFonts w:ascii="Times New Roman" w:hAnsi="Times New Roman" w:cs="Times New Roman"/>
          <w:sz w:val="28"/>
          <w:szCs w:val="28"/>
        </w:rPr>
        <w:t>.</w:t>
      </w:r>
    </w:p>
    <w:p w14:paraId="477BDF89" w14:textId="77777777" w:rsidR="00ED2103" w:rsidRPr="00D12D4A" w:rsidRDefault="00ED2103">
      <w:pPr>
        <w:rPr>
          <w:rFonts w:ascii="Times New Roman" w:hAnsi="Times New Roman" w:cs="Times New Roman"/>
        </w:rPr>
      </w:pPr>
    </w:p>
    <w:sectPr w:rsidR="00ED2103" w:rsidRPr="00D12D4A" w:rsidSect="00533986">
      <w:headerReference w:type="first" r:id="rId11"/>
      <w:footerReference w:type="first" r:id="rId12"/>
      <w:pgSz w:w="12240" w:h="15840"/>
      <w:pgMar w:top="1440" w:right="1440" w:bottom="1440" w:left="1440" w:header="2160" w:footer="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F6DA" w14:textId="77777777" w:rsidR="00C865B3" w:rsidRDefault="00C865B3" w:rsidP="00D00449">
      <w:r>
        <w:separator/>
      </w:r>
    </w:p>
  </w:endnote>
  <w:endnote w:type="continuationSeparator" w:id="0">
    <w:p w14:paraId="231FB5C5" w14:textId="77777777" w:rsidR="00C865B3" w:rsidRDefault="00C865B3" w:rsidP="00D0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m-Light">
    <w:altName w:val="Calibri"/>
    <w:charset w:val="4D"/>
    <w:family w:val="swiss"/>
    <w:pitch w:val="variable"/>
    <w:sig w:usb0="A00002FF" w:usb1="5000204B" w:usb2="00000024" w:usb3="00000000" w:csb0="00000097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B03B" w14:textId="77777777" w:rsidR="00D00449" w:rsidRPr="00D96B3A" w:rsidRDefault="00D00449" w:rsidP="00D00449">
    <w:pPr>
      <w:spacing w:line="360" w:lineRule="auto"/>
      <w:jc w:val="center"/>
      <w:rPr>
        <w:rFonts w:ascii="Century Gothic" w:hAnsi="Century Gothic"/>
        <w:sz w:val="16"/>
        <w:szCs w:val="16"/>
      </w:rPr>
    </w:pPr>
    <w:r w:rsidRPr="00D96B3A">
      <w:rPr>
        <w:rFonts w:ascii="Stem-Light" w:hAnsi="Stem-Light" w:cs="Stem-Ligh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E39A" wp14:editId="34126B61">
              <wp:simplePos x="0" y="0"/>
              <wp:positionH relativeFrom="page">
                <wp:posOffset>395827</wp:posOffset>
              </wp:positionH>
              <wp:positionV relativeFrom="paragraph">
                <wp:posOffset>92465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AAF2E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05E4B" id="Straight Connector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1.15pt,7.3pt" to="571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" strokecolor="#eaaf2e" strokeweight="1pt">
              <v:stroke joinstyle="miter"/>
              <w10:wrap anchorx="page"/>
            </v:line>
          </w:pict>
        </mc:Fallback>
      </mc:AlternateContent>
    </w:r>
  </w:p>
  <w:p w14:paraId="4D7B9F19" w14:textId="77777777" w:rsidR="005C1881" w:rsidRPr="00B80771" w:rsidRDefault="005C1881" w:rsidP="005C1881">
    <w:pPr>
      <w:spacing w:before="120" w:line="360" w:lineRule="auto"/>
      <w:ind w:left="-810" w:right="-630"/>
      <w:jc w:val="center"/>
      <w:rPr>
        <w:rFonts w:ascii="Century Gothic" w:hAnsi="Century Gothic"/>
        <w:sz w:val="15"/>
        <w:szCs w:val="15"/>
      </w:rPr>
    </w:pPr>
    <w:r>
      <w:rPr>
        <w:rFonts w:ascii="Century Gothic" w:hAnsi="Century Gothic"/>
        <w:sz w:val="15"/>
        <w:szCs w:val="15"/>
      </w:rPr>
      <w:t xml:space="preserve">6 Saint Paul Street, </w:t>
    </w:r>
    <w:r w:rsidRPr="001C0FEC">
      <w:rPr>
        <w:rFonts w:ascii="Century Gothic" w:hAnsi="Century Gothic"/>
        <w:sz w:val="15"/>
        <w:szCs w:val="15"/>
      </w:rPr>
      <w:t>Baltimore, MD 21202-</w:t>
    </w:r>
    <w:proofErr w:type="gramStart"/>
    <w:r w:rsidRPr="001C0FEC">
      <w:rPr>
        <w:rFonts w:ascii="Century Gothic" w:hAnsi="Century Gothic"/>
        <w:sz w:val="15"/>
        <w:szCs w:val="15"/>
      </w:rPr>
      <w:t>1614</w:t>
    </w:r>
    <w:r w:rsidRPr="00B80771">
      <w:rPr>
        <w:rFonts w:ascii="Century Gothic" w:hAnsi="Century Gothic"/>
        <w:color w:val="C00000"/>
        <w:sz w:val="15"/>
        <w:szCs w:val="15"/>
      </w:rPr>
      <w:t xml:space="preserve">  |</w:t>
    </w:r>
    <w:proofErr w:type="gramEnd"/>
    <w:r w:rsidRPr="00B80771">
      <w:rPr>
        <w:rFonts w:ascii="Century Gothic" w:hAnsi="Century Gothic"/>
        <w:color w:val="C00000"/>
        <w:sz w:val="15"/>
        <w:szCs w:val="15"/>
      </w:rPr>
      <w:t xml:space="preserve">  </w:t>
    </w:r>
    <w:proofErr w:type="gramStart"/>
    <w:r w:rsidRPr="00B80771">
      <w:rPr>
        <w:rFonts w:ascii="Century Gothic" w:hAnsi="Century Gothic"/>
        <w:sz w:val="15"/>
        <w:szCs w:val="15"/>
      </w:rPr>
      <w:t>410.</w:t>
    </w:r>
    <w:r>
      <w:rPr>
        <w:rFonts w:ascii="Century Gothic" w:hAnsi="Century Gothic"/>
        <w:sz w:val="15"/>
        <w:szCs w:val="15"/>
      </w:rPr>
      <w:t>539.5000</w:t>
    </w:r>
    <w:r w:rsidRPr="00B80771">
      <w:rPr>
        <w:rFonts w:ascii="Century Gothic" w:hAnsi="Century Gothic"/>
        <w:color w:val="C00000"/>
        <w:sz w:val="15"/>
        <w:szCs w:val="15"/>
      </w:rPr>
      <w:t xml:space="preserve">  |</w:t>
    </w:r>
    <w:proofErr w:type="gramEnd"/>
    <w:r w:rsidRPr="00B80771">
      <w:rPr>
        <w:rFonts w:ascii="Century Gothic" w:hAnsi="Century Gothic"/>
        <w:color w:val="C00000"/>
        <w:sz w:val="15"/>
        <w:szCs w:val="15"/>
      </w:rPr>
      <w:t xml:space="preserve">  </w:t>
    </w:r>
    <w:proofErr w:type="gramStart"/>
    <w:r>
      <w:rPr>
        <w:rFonts w:ascii="Century Gothic" w:hAnsi="Century Gothic"/>
        <w:sz w:val="15"/>
        <w:szCs w:val="15"/>
      </w:rPr>
      <w:t>1.866</w:t>
    </w:r>
    <w:r w:rsidRPr="00B80771">
      <w:rPr>
        <w:rFonts w:ascii="Century Gothic" w:hAnsi="Century Gothic"/>
        <w:sz w:val="15"/>
        <w:szCs w:val="15"/>
      </w:rPr>
      <w:t>.</w:t>
    </w:r>
    <w:r>
      <w:rPr>
        <w:rFonts w:ascii="Century Gothic" w:hAnsi="Century Gothic"/>
        <w:sz w:val="15"/>
        <w:szCs w:val="15"/>
      </w:rPr>
      <w:t>RIDE.MTA</w:t>
    </w:r>
    <w:r w:rsidRPr="00B80771">
      <w:rPr>
        <w:rFonts w:ascii="Century Gothic" w:hAnsi="Century Gothic"/>
        <w:color w:val="C00000"/>
        <w:sz w:val="15"/>
        <w:szCs w:val="15"/>
      </w:rPr>
      <w:t xml:space="preserve">  |</w:t>
    </w:r>
    <w:proofErr w:type="gramEnd"/>
    <w:r w:rsidRPr="00B80771">
      <w:rPr>
        <w:rFonts w:ascii="Century Gothic" w:hAnsi="Century Gothic"/>
        <w:color w:val="C00000"/>
        <w:sz w:val="15"/>
        <w:szCs w:val="15"/>
      </w:rPr>
      <w:t xml:space="preserve">  </w:t>
    </w:r>
    <w:r w:rsidRPr="00B80771">
      <w:rPr>
        <w:rFonts w:ascii="Century Gothic" w:hAnsi="Century Gothic"/>
        <w:sz w:val="15"/>
        <w:szCs w:val="15"/>
      </w:rPr>
      <w:t xml:space="preserve">TTY </w:t>
    </w:r>
    <w:proofErr w:type="gramStart"/>
    <w:r>
      <w:rPr>
        <w:rFonts w:ascii="Century Gothic" w:hAnsi="Century Gothic"/>
        <w:sz w:val="15"/>
        <w:szCs w:val="15"/>
      </w:rPr>
      <w:t>410.539.3497</w:t>
    </w:r>
    <w:r w:rsidRPr="00B80771">
      <w:rPr>
        <w:rFonts w:ascii="Century Gothic" w:hAnsi="Century Gothic"/>
        <w:color w:val="C00000"/>
        <w:sz w:val="15"/>
        <w:szCs w:val="15"/>
      </w:rPr>
      <w:t xml:space="preserve">  |</w:t>
    </w:r>
    <w:proofErr w:type="gramEnd"/>
    <w:r w:rsidRPr="00B80771">
      <w:rPr>
        <w:rFonts w:ascii="Century Gothic" w:hAnsi="Century Gothic"/>
        <w:color w:val="C00000"/>
        <w:sz w:val="15"/>
        <w:szCs w:val="15"/>
      </w:rPr>
      <w:t xml:space="preserve">  </w:t>
    </w:r>
    <w:r>
      <w:rPr>
        <w:rFonts w:ascii="Century Gothic" w:hAnsi="Century Gothic"/>
        <w:sz w:val="15"/>
        <w:szCs w:val="15"/>
      </w:rPr>
      <w:t>mta</w:t>
    </w:r>
    <w:r w:rsidRPr="00B80771">
      <w:rPr>
        <w:rFonts w:ascii="Century Gothic" w:hAnsi="Century Gothic"/>
        <w:sz w:val="15"/>
        <w:szCs w:val="15"/>
      </w:rPr>
      <w:t>.maryland.gov</w:t>
    </w:r>
  </w:p>
  <w:p w14:paraId="1A936FDB" w14:textId="77777777" w:rsidR="00D00449" w:rsidRDefault="00D00449" w:rsidP="00D00449">
    <w:pPr>
      <w:pStyle w:val="Footer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951" w14:textId="77777777" w:rsidR="00C865B3" w:rsidRDefault="00C865B3" w:rsidP="00D00449">
      <w:r>
        <w:separator/>
      </w:r>
    </w:p>
  </w:footnote>
  <w:footnote w:type="continuationSeparator" w:id="0">
    <w:p w14:paraId="7CABBDDA" w14:textId="77777777" w:rsidR="00C865B3" w:rsidRDefault="00C865B3" w:rsidP="00D0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3A35" w14:textId="77777777" w:rsidR="00D00449" w:rsidRDefault="00D00449" w:rsidP="00D0044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BADBD25" wp14:editId="133E1687">
          <wp:simplePos x="0" y="0"/>
          <wp:positionH relativeFrom="page">
            <wp:posOffset>460375</wp:posOffset>
          </wp:positionH>
          <wp:positionV relativeFrom="page">
            <wp:posOffset>6350</wp:posOffset>
          </wp:positionV>
          <wp:extent cx="6902450" cy="139763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2450" cy="1397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B1B"/>
    <w:multiLevelType w:val="hybridMultilevel"/>
    <w:tmpl w:val="9350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B3"/>
    <w:rsid w:val="000017FC"/>
    <w:rsid w:val="000724DD"/>
    <w:rsid w:val="00075655"/>
    <w:rsid w:val="001063E8"/>
    <w:rsid w:val="00112381"/>
    <w:rsid w:val="001262CD"/>
    <w:rsid w:val="00127765"/>
    <w:rsid w:val="00152EF7"/>
    <w:rsid w:val="00201354"/>
    <w:rsid w:val="002077E3"/>
    <w:rsid w:val="00301899"/>
    <w:rsid w:val="00325E53"/>
    <w:rsid w:val="00364BAD"/>
    <w:rsid w:val="003E3D53"/>
    <w:rsid w:val="003E5F0D"/>
    <w:rsid w:val="00413591"/>
    <w:rsid w:val="004437D6"/>
    <w:rsid w:val="00450195"/>
    <w:rsid w:val="00496258"/>
    <w:rsid w:val="00522BEA"/>
    <w:rsid w:val="00533986"/>
    <w:rsid w:val="0058092A"/>
    <w:rsid w:val="005C1881"/>
    <w:rsid w:val="005F5B1D"/>
    <w:rsid w:val="00602F63"/>
    <w:rsid w:val="00683C0C"/>
    <w:rsid w:val="00725EA0"/>
    <w:rsid w:val="00774DF9"/>
    <w:rsid w:val="00783DEE"/>
    <w:rsid w:val="0078697A"/>
    <w:rsid w:val="007A44AB"/>
    <w:rsid w:val="007D2BF5"/>
    <w:rsid w:val="00825B9C"/>
    <w:rsid w:val="00860BE0"/>
    <w:rsid w:val="008C4D0D"/>
    <w:rsid w:val="009054E2"/>
    <w:rsid w:val="009247C7"/>
    <w:rsid w:val="00940C48"/>
    <w:rsid w:val="009A2C9A"/>
    <w:rsid w:val="00AD213C"/>
    <w:rsid w:val="00AD4CF3"/>
    <w:rsid w:val="00B23381"/>
    <w:rsid w:val="00B34BC1"/>
    <w:rsid w:val="00B4610E"/>
    <w:rsid w:val="00B56D76"/>
    <w:rsid w:val="00BC4DA4"/>
    <w:rsid w:val="00BF29BF"/>
    <w:rsid w:val="00BF431C"/>
    <w:rsid w:val="00C635A0"/>
    <w:rsid w:val="00C865B3"/>
    <w:rsid w:val="00CD6F83"/>
    <w:rsid w:val="00D00449"/>
    <w:rsid w:val="00D10FD0"/>
    <w:rsid w:val="00D12D4A"/>
    <w:rsid w:val="00D73F72"/>
    <w:rsid w:val="00D80498"/>
    <w:rsid w:val="00D823AB"/>
    <w:rsid w:val="00DB69DE"/>
    <w:rsid w:val="00DC4361"/>
    <w:rsid w:val="00ED2103"/>
    <w:rsid w:val="00ED28DD"/>
    <w:rsid w:val="00EE6EFE"/>
    <w:rsid w:val="00F10C77"/>
    <w:rsid w:val="00F14509"/>
    <w:rsid w:val="00F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7A11"/>
  <w14:defaultImageDpi w14:val="32767"/>
  <w15:chartTrackingRefBased/>
  <w15:docId w15:val="{BFF395CB-0B4E-48FF-B9B8-56819AB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5F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49"/>
  </w:style>
  <w:style w:type="paragraph" w:styleId="Footer">
    <w:name w:val="footer"/>
    <w:basedOn w:val="Normal"/>
    <w:link w:val="FooterChar"/>
    <w:uiPriority w:val="99"/>
    <w:unhideWhenUsed/>
    <w:rsid w:val="00D00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49"/>
  </w:style>
  <w:style w:type="paragraph" w:styleId="NormalWeb">
    <w:name w:val="Normal (Web)"/>
    <w:basedOn w:val="Normal"/>
    <w:uiPriority w:val="99"/>
    <w:semiHidden/>
    <w:unhideWhenUsed/>
    <w:rsid w:val="00BF29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unhideWhenUsed/>
    <w:rsid w:val="003E5F0D"/>
    <w:rPr>
      <w:color w:val="0000FF"/>
      <w:u w:val="single"/>
    </w:rPr>
  </w:style>
  <w:style w:type="character" w:styleId="Emphasis">
    <w:name w:val="Emphasis"/>
    <w:basedOn w:val="DefaultParagraphFont"/>
    <w:qFormat/>
    <w:rsid w:val="003E5F0D"/>
    <w:rPr>
      <w:i/>
      <w:iCs/>
    </w:rPr>
  </w:style>
  <w:style w:type="paragraph" w:styleId="ListParagraph">
    <w:name w:val="List Paragraph"/>
    <w:basedOn w:val="Normal"/>
    <w:uiPriority w:val="34"/>
    <w:qFormat/>
    <w:rsid w:val="003E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hojnacki@mta.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tant1.ad.mdot.mdstate\shares\Profiles\BHojnacki\Downloads\MDOT_MTA_Letterhead_Template_KThomson-01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4836E1F3D84498D3AF17F1BBE05E0" ma:contentTypeVersion="4" ma:contentTypeDescription="Create a new document." ma:contentTypeScope="" ma:versionID="287363d789a0c1a7f9f4e0c32c156cf3">
  <xsd:schema xmlns:xsd="http://www.w3.org/2001/XMLSchema" xmlns:xs="http://www.w3.org/2001/XMLSchema" xmlns:p="http://schemas.microsoft.com/office/2006/metadata/properties" xmlns:ns2="4b874b6b-c805-4a28-8b8f-ea09880d09af" targetNamespace="http://schemas.microsoft.com/office/2006/metadata/properties" ma:root="true" ma:fieldsID="25547e263e34fe7b93c50b0016626891" ns2:_="">
    <xsd:import namespace="4b874b6b-c805-4a28-8b8f-ea09880d0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74b6b-c805-4a28-8b8f-ea09880d0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0392D-195A-426D-8ABB-DDF058DD7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3D0DF-FE2E-49B9-9A18-F76E7E1A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74b6b-c805-4a28-8b8f-ea09880d0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4EEB3-7497-431E-B754-A556CB2A68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MDOT_MTA_Letterhead_Template_KThomson-0126</Template>
  <TotalTime>0</TotalTime>
  <Pages>1</Pages>
  <Words>199</Words>
  <Characters>1105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Hojnacki</dc:creator>
  <cp:keywords/>
  <dc:description/>
  <cp:lastModifiedBy>Bruce Hojnacki</cp:lastModifiedBy>
  <cp:revision>2</cp:revision>
  <dcterms:created xsi:type="dcterms:W3CDTF">2026-01-29T21:58:00Z</dcterms:created>
  <dcterms:modified xsi:type="dcterms:W3CDTF">2026-01-29T21:58:00Z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0x0101003294836E1F3D84498D3AF17F1BBE05E0</vt:lpwstr>
  </property>
</Properties>
</file>