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A3D" w:rsidRDefault="00AE2A3D" w:rsidP="000D439A">
      <w:pPr>
        <w:tabs>
          <w:tab w:val="center" w:pos="5040"/>
        </w:tabs>
        <w:suppressAutoHyphens/>
        <w:ind w:left="360" w:right="720"/>
        <w:jc w:val="center"/>
        <w:rPr>
          <w:sz w:val="22"/>
          <w:highlight w:val="yellow"/>
          <w:u w:val="single"/>
        </w:rPr>
      </w:pPr>
    </w:p>
    <w:p w:rsidR="0014635C" w:rsidRDefault="005428C8" w:rsidP="000D439A">
      <w:pPr>
        <w:tabs>
          <w:tab w:val="center" w:pos="5040"/>
        </w:tabs>
        <w:suppressAutoHyphens/>
        <w:ind w:left="360" w:right="720"/>
        <w:jc w:val="center"/>
        <w:rPr>
          <w:sz w:val="22"/>
          <w:u w:val="single"/>
        </w:rPr>
      </w:pPr>
      <w:r w:rsidRPr="00C74184">
        <w:rPr>
          <w:sz w:val="22"/>
          <w:u w:val="single"/>
        </w:rPr>
        <w:t xml:space="preserve">SAMPLE LETTER </w:t>
      </w:r>
      <w:r w:rsidR="0014635C" w:rsidRPr="00C74184">
        <w:rPr>
          <w:sz w:val="22"/>
          <w:u w:val="single"/>
        </w:rPr>
        <w:t>OF INTENT TO DISPOSE</w:t>
      </w:r>
      <w:r w:rsidR="00D23E02">
        <w:rPr>
          <w:sz w:val="22"/>
          <w:u w:val="single"/>
        </w:rPr>
        <w:t xml:space="preserve"> OF A VEHICLE AND REQUEST THE L</w:t>
      </w:r>
      <w:r w:rsidR="0014635C" w:rsidRPr="00C74184">
        <w:rPr>
          <w:sz w:val="22"/>
          <w:u w:val="single"/>
        </w:rPr>
        <w:t>I</w:t>
      </w:r>
      <w:r w:rsidR="00D23E02">
        <w:rPr>
          <w:sz w:val="22"/>
          <w:u w:val="single"/>
        </w:rPr>
        <w:t>E</w:t>
      </w:r>
      <w:r w:rsidR="0014635C" w:rsidRPr="00C74184">
        <w:rPr>
          <w:sz w:val="22"/>
          <w:u w:val="single"/>
        </w:rPr>
        <w:t>N RELEASE</w:t>
      </w:r>
      <w:r w:rsidR="0014635C">
        <w:rPr>
          <w:sz w:val="22"/>
          <w:u w:val="single"/>
        </w:rPr>
        <w:t xml:space="preserve"> </w:t>
      </w:r>
    </w:p>
    <w:p w:rsidR="0014635C" w:rsidRDefault="0014635C" w:rsidP="000D439A">
      <w:pPr>
        <w:tabs>
          <w:tab w:val="center" w:pos="5040"/>
        </w:tabs>
        <w:suppressAutoHyphens/>
        <w:ind w:left="360" w:right="720"/>
        <w:jc w:val="center"/>
        <w:rPr>
          <w:sz w:val="22"/>
          <w:u w:val="single"/>
        </w:rPr>
      </w:pPr>
    </w:p>
    <w:p w:rsidR="005428C8" w:rsidRDefault="0014635C" w:rsidP="0014635C">
      <w:pPr>
        <w:tabs>
          <w:tab w:val="center" w:pos="5040"/>
        </w:tabs>
        <w:suppressAutoHyphens/>
        <w:ind w:left="360" w:right="720"/>
        <w:rPr>
          <w:sz w:val="22"/>
        </w:rPr>
      </w:pPr>
      <w:r w:rsidRPr="0014635C">
        <w:rPr>
          <w:sz w:val="22"/>
          <w:highlight w:val="yellow"/>
        </w:rPr>
        <w:t>Letter must be on Agency Letterhead and all infor</w:t>
      </w:r>
      <w:r>
        <w:rPr>
          <w:sz w:val="22"/>
          <w:highlight w:val="yellow"/>
        </w:rPr>
        <w:t>mation</w:t>
      </w:r>
      <w:r w:rsidRPr="0014635C">
        <w:rPr>
          <w:sz w:val="22"/>
          <w:highlight w:val="yellow"/>
        </w:rPr>
        <w:t xml:space="preserve"> noted below must be supplied by the 5310 agency requesting the lien release and/or disposal.</w:t>
      </w:r>
      <w:r>
        <w:rPr>
          <w:sz w:val="22"/>
        </w:rPr>
        <w:t xml:space="preserve"> </w:t>
      </w:r>
    </w:p>
    <w:p w:rsidR="0014635C" w:rsidRDefault="0014635C" w:rsidP="0014635C">
      <w:pPr>
        <w:tabs>
          <w:tab w:val="center" w:pos="5040"/>
        </w:tabs>
        <w:suppressAutoHyphens/>
        <w:ind w:left="360" w:right="720"/>
        <w:rPr>
          <w:sz w:val="22"/>
        </w:rPr>
      </w:pPr>
    </w:p>
    <w:p w:rsidR="0014635C" w:rsidRDefault="0014635C" w:rsidP="0014635C">
      <w:pPr>
        <w:tabs>
          <w:tab w:val="center" w:pos="5040"/>
        </w:tabs>
        <w:suppressAutoHyphens/>
        <w:ind w:left="360" w:right="720"/>
        <w:rPr>
          <w:sz w:val="22"/>
        </w:rPr>
      </w:pPr>
    </w:p>
    <w:p w:rsidR="0014635C" w:rsidRDefault="0014635C" w:rsidP="0014635C">
      <w:pPr>
        <w:tabs>
          <w:tab w:val="center" w:pos="5040"/>
        </w:tabs>
        <w:suppressAutoHyphens/>
        <w:ind w:left="360" w:right="720"/>
        <w:rPr>
          <w:sz w:val="22"/>
        </w:rPr>
      </w:pPr>
      <w:r>
        <w:rPr>
          <w:sz w:val="22"/>
        </w:rPr>
        <w:t>Date</w:t>
      </w:r>
    </w:p>
    <w:p w:rsidR="0014635C" w:rsidRDefault="0014635C" w:rsidP="0014635C">
      <w:pPr>
        <w:tabs>
          <w:tab w:val="center" w:pos="5040"/>
        </w:tabs>
        <w:suppressAutoHyphens/>
        <w:ind w:left="360" w:right="720"/>
        <w:rPr>
          <w:sz w:val="22"/>
        </w:rPr>
      </w:pPr>
      <w:r>
        <w:rPr>
          <w:sz w:val="22"/>
        </w:rPr>
        <w:t>MTA</w:t>
      </w:r>
    </w:p>
    <w:p w:rsidR="0014635C" w:rsidRPr="0014635C" w:rsidRDefault="0014635C" w:rsidP="0014635C">
      <w:pPr>
        <w:tabs>
          <w:tab w:val="center" w:pos="5040"/>
        </w:tabs>
        <w:suppressAutoHyphens/>
        <w:ind w:left="360" w:right="720"/>
        <w:rPr>
          <w:sz w:val="22"/>
        </w:rPr>
      </w:pPr>
      <w:r>
        <w:rPr>
          <w:sz w:val="22"/>
        </w:rPr>
        <w:t>Address</w:t>
      </w:r>
    </w:p>
    <w:p w:rsidR="005428C8" w:rsidRDefault="005428C8" w:rsidP="005428C8">
      <w:pPr>
        <w:tabs>
          <w:tab w:val="left" w:pos="-1080"/>
          <w:tab w:val="left" w:pos="-360"/>
          <w:tab w:val="left" w:pos="360"/>
          <w:tab w:val="left" w:pos="900"/>
          <w:tab w:val="left" w:pos="1404"/>
          <w:tab w:val="left" w:pos="194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</w:tabs>
        <w:suppressAutoHyphens/>
        <w:ind w:left="360" w:right="720"/>
        <w:rPr>
          <w:sz w:val="22"/>
        </w:rPr>
      </w:pPr>
    </w:p>
    <w:p w:rsidR="005428C8" w:rsidRDefault="005428C8" w:rsidP="005428C8">
      <w:pPr>
        <w:tabs>
          <w:tab w:val="left" w:pos="-1080"/>
          <w:tab w:val="left" w:pos="-360"/>
          <w:tab w:val="left" w:pos="360"/>
          <w:tab w:val="left" w:pos="900"/>
          <w:tab w:val="left" w:pos="1404"/>
          <w:tab w:val="left" w:pos="194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</w:tabs>
        <w:suppressAutoHyphens/>
        <w:ind w:left="360" w:right="72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p w:rsidR="00AE2A3D" w:rsidRDefault="00AE2A3D" w:rsidP="00AE2A3D">
      <w:pPr>
        <w:tabs>
          <w:tab w:val="left" w:pos="-1080"/>
          <w:tab w:val="left" w:pos="-360"/>
          <w:tab w:val="left" w:pos="360"/>
          <w:tab w:val="left" w:pos="900"/>
          <w:tab w:val="left" w:pos="1404"/>
          <w:tab w:val="left" w:pos="194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</w:tabs>
        <w:suppressAutoHyphens/>
        <w:ind w:right="720"/>
        <w:jc w:val="both"/>
        <w:rPr>
          <w:sz w:val="22"/>
        </w:rPr>
      </w:pPr>
    </w:p>
    <w:p w:rsidR="005428C8" w:rsidRDefault="00AE2A3D" w:rsidP="00AE2A3D">
      <w:pPr>
        <w:tabs>
          <w:tab w:val="left" w:pos="-1080"/>
          <w:tab w:val="left" w:pos="-360"/>
          <w:tab w:val="left" w:pos="360"/>
          <w:tab w:val="left" w:pos="900"/>
          <w:tab w:val="left" w:pos="1404"/>
          <w:tab w:val="left" w:pos="194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</w:tabs>
        <w:suppressAutoHyphens/>
        <w:ind w:right="720"/>
        <w:jc w:val="both"/>
        <w:rPr>
          <w:sz w:val="22"/>
        </w:rPr>
      </w:pPr>
      <w:r>
        <w:rPr>
          <w:sz w:val="22"/>
        </w:rPr>
        <w:t xml:space="preserve">      </w:t>
      </w:r>
      <w:r w:rsidR="0014635C">
        <w:rPr>
          <w:sz w:val="22"/>
        </w:rPr>
        <w:t>Dear (</w:t>
      </w:r>
      <w:r w:rsidR="0014635C" w:rsidRPr="0014635C">
        <w:rPr>
          <w:sz w:val="22"/>
          <w:highlight w:val="yellow"/>
        </w:rPr>
        <w:t xml:space="preserve">provide </w:t>
      </w:r>
      <w:r w:rsidR="00EA043A" w:rsidRPr="0014635C">
        <w:rPr>
          <w:sz w:val="22"/>
          <w:highlight w:val="yellow"/>
        </w:rPr>
        <w:t xml:space="preserve">Name </w:t>
      </w:r>
      <w:r w:rsidR="0014635C" w:rsidRPr="0014635C">
        <w:rPr>
          <w:sz w:val="22"/>
          <w:highlight w:val="yellow"/>
        </w:rPr>
        <w:t>of current MTA 5310 Program Manager</w:t>
      </w:r>
      <w:r w:rsidR="0014635C">
        <w:rPr>
          <w:sz w:val="22"/>
        </w:rPr>
        <w:t>)</w:t>
      </w:r>
      <w:r w:rsidR="005428C8">
        <w:rPr>
          <w:sz w:val="22"/>
        </w:rPr>
        <w:t>:</w:t>
      </w:r>
    </w:p>
    <w:p w:rsidR="0014635C" w:rsidRDefault="0014635C" w:rsidP="00AE2A3D">
      <w:pPr>
        <w:tabs>
          <w:tab w:val="left" w:pos="-1080"/>
          <w:tab w:val="left" w:pos="-360"/>
          <w:tab w:val="left" w:pos="360"/>
          <w:tab w:val="left" w:pos="900"/>
          <w:tab w:val="left" w:pos="1404"/>
          <w:tab w:val="left" w:pos="194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</w:tabs>
        <w:suppressAutoHyphens/>
        <w:ind w:right="720"/>
        <w:jc w:val="both"/>
        <w:rPr>
          <w:sz w:val="22"/>
        </w:rPr>
      </w:pPr>
    </w:p>
    <w:p w:rsidR="0014635C" w:rsidRDefault="0014635C" w:rsidP="00AE2A3D">
      <w:pPr>
        <w:tabs>
          <w:tab w:val="left" w:pos="-1080"/>
          <w:tab w:val="left" w:pos="-360"/>
          <w:tab w:val="left" w:pos="360"/>
          <w:tab w:val="left" w:pos="900"/>
          <w:tab w:val="left" w:pos="1404"/>
          <w:tab w:val="left" w:pos="194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</w:tabs>
        <w:suppressAutoHyphens/>
        <w:ind w:right="720"/>
        <w:jc w:val="both"/>
        <w:rPr>
          <w:sz w:val="22"/>
        </w:rPr>
      </w:pPr>
    </w:p>
    <w:p w:rsidR="005428C8" w:rsidRDefault="005428C8" w:rsidP="005428C8">
      <w:pPr>
        <w:tabs>
          <w:tab w:val="left" w:pos="-1080"/>
          <w:tab w:val="left" w:pos="-360"/>
          <w:tab w:val="left" w:pos="360"/>
          <w:tab w:val="left" w:pos="900"/>
          <w:tab w:val="left" w:pos="1404"/>
          <w:tab w:val="left" w:pos="194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</w:tabs>
        <w:suppressAutoHyphens/>
        <w:ind w:left="360" w:right="720"/>
        <w:jc w:val="both"/>
        <w:rPr>
          <w:sz w:val="22"/>
        </w:rPr>
      </w:pPr>
      <w:r>
        <w:rPr>
          <w:sz w:val="22"/>
        </w:rPr>
        <w:t>The</w:t>
      </w:r>
      <w:r w:rsidRPr="00796881">
        <w:rPr>
          <w:sz w:val="22"/>
        </w:rPr>
        <w:t xml:space="preserve"> </w:t>
      </w:r>
      <w:r w:rsidRPr="00FE5B66">
        <w:rPr>
          <w:sz w:val="22"/>
          <w:highlight w:val="yellow"/>
        </w:rPr>
        <w:t>(</w:t>
      </w:r>
      <w:r w:rsidR="00EA043A" w:rsidRPr="00FE5B66">
        <w:rPr>
          <w:sz w:val="22"/>
          <w:highlight w:val="yellow"/>
        </w:rPr>
        <w:t xml:space="preserve">Name </w:t>
      </w:r>
      <w:r w:rsidR="0014635C" w:rsidRPr="00FE5B66">
        <w:rPr>
          <w:sz w:val="22"/>
          <w:highlight w:val="yellow"/>
        </w:rPr>
        <w:t>of Agency</w:t>
      </w:r>
      <w:r w:rsidRPr="00FE5B66">
        <w:rPr>
          <w:sz w:val="22"/>
          <w:highlight w:val="yellow"/>
        </w:rPr>
        <w:t>)</w:t>
      </w:r>
      <w:r w:rsidR="0014635C" w:rsidRPr="00FE5B66">
        <w:rPr>
          <w:sz w:val="22"/>
        </w:rPr>
        <w:t xml:space="preserve"> </w:t>
      </w:r>
      <w:r w:rsidR="0014635C">
        <w:rPr>
          <w:sz w:val="22"/>
        </w:rPr>
        <w:t xml:space="preserve">has operated the vehicles listed below since </w:t>
      </w:r>
      <w:r w:rsidR="0014635C" w:rsidRPr="00796881">
        <w:rPr>
          <w:sz w:val="22"/>
          <w:highlight w:val="yellow"/>
        </w:rPr>
        <w:t>(provide year vehicle(s) were placed in service</w:t>
      </w:r>
      <w:r w:rsidR="00B07BC3">
        <w:rPr>
          <w:sz w:val="22"/>
        </w:rPr>
        <w:t xml:space="preserve">). This </w:t>
      </w:r>
      <w:r w:rsidR="00B07BC3" w:rsidRPr="008014F2">
        <w:rPr>
          <w:sz w:val="22"/>
          <w:highlight w:val="yellow"/>
        </w:rPr>
        <w:t>(or these)</w:t>
      </w:r>
      <w:r w:rsidR="00B07BC3">
        <w:rPr>
          <w:sz w:val="22"/>
        </w:rPr>
        <w:t xml:space="preserve"> vehicle</w:t>
      </w:r>
      <w:r w:rsidR="00B07BC3" w:rsidRPr="008014F2">
        <w:rPr>
          <w:sz w:val="22"/>
          <w:highlight w:val="yellow"/>
        </w:rPr>
        <w:t>(s)</w:t>
      </w:r>
      <w:r w:rsidR="00B07BC3">
        <w:rPr>
          <w:sz w:val="22"/>
        </w:rPr>
        <w:t xml:space="preserve"> exceeds their useful life criteria both in terms of mileage and years of service</w:t>
      </w:r>
      <w:r w:rsidR="00FE5B66">
        <w:rPr>
          <w:sz w:val="22"/>
        </w:rPr>
        <w:t>,</w:t>
      </w:r>
      <w:r w:rsidR="00B07BC3">
        <w:rPr>
          <w:sz w:val="22"/>
        </w:rPr>
        <w:t xml:space="preserve"> and we are now requesting that the lien be released by the Maryland Transit Administration </w:t>
      </w:r>
      <w:r w:rsidR="00FE5B66">
        <w:rPr>
          <w:sz w:val="22"/>
        </w:rPr>
        <w:t xml:space="preserve">for each of the vehicles listed; </w:t>
      </w:r>
      <w:r w:rsidR="00D23E02" w:rsidRPr="00D23E02">
        <w:rPr>
          <w:b/>
          <w:sz w:val="22"/>
          <w:highlight w:val="yellow"/>
        </w:rPr>
        <w:t>OR</w:t>
      </w:r>
    </w:p>
    <w:p w:rsidR="00D23E02" w:rsidRDefault="00D23E02" w:rsidP="005428C8">
      <w:pPr>
        <w:tabs>
          <w:tab w:val="left" w:pos="-1080"/>
          <w:tab w:val="left" w:pos="-360"/>
          <w:tab w:val="left" w:pos="360"/>
          <w:tab w:val="left" w:pos="900"/>
          <w:tab w:val="left" w:pos="1404"/>
          <w:tab w:val="left" w:pos="194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</w:tabs>
        <w:suppressAutoHyphens/>
        <w:ind w:left="360" w:right="720"/>
        <w:jc w:val="both"/>
        <w:rPr>
          <w:sz w:val="22"/>
        </w:rPr>
      </w:pPr>
    </w:p>
    <w:p w:rsidR="00FE5B66" w:rsidRDefault="00FE5B66" w:rsidP="005428C8">
      <w:pPr>
        <w:tabs>
          <w:tab w:val="left" w:pos="-1080"/>
          <w:tab w:val="left" w:pos="-360"/>
          <w:tab w:val="left" w:pos="360"/>
          <w:tab w:val="left" w:pos="900"/>
          <w:tab w:val="left" w:pos="1404"/>
          <w:tab w:val="left" w:pos="194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</w:tabs>
        <w:suppressAutoHyphens/>
        <w:ind w:left="360" w:right="720"/>
        <w:jc w:val="both"/>
        <w:rPr>
          <w:sz w:val="22"/>
        </w:rPr>
      </w:pPr>
      <w:r>
        <w:rPr>
          <w:sz w:val="22"/>
        </w:rPr>
        <w:t xml:space="preserve">The </w:t>
      </w:r>
      <w:r w:rsidRPr="00FE5B66">
        <w:rPr>
          <w:sz w:val="22"/>
          <w:highlight w:val="yellow"/>
        </w:rPr>
        <w:t>(</w:t>
      </w:r>
      <w:r w:rsidR="00EA043A" w:rsidRPr="00FE5B66">
        <w:rPr>
          <w:sz w:val="22"/>
          <w:highlight w:val="yellow"/>
        </w:rPr>
        <w:t xml:space="preserve">Name </w:t>
      </w:r>
      <w:r w:rsidRPr="00FE5B66">
        <w:rPr>
          <w:sz w:val="22"/>
          <w:highlight w:val="yellow"/>
        </w:rPr>
        <w:t>of agency)</w:t>
      </w:r>
      <w:r>
        <w:rPr>
          <w:sz w:val="22"/>
        </w:rPr>
        <w:t xml:space="preserve"> has operated the vehicle identified below since </w:t>
      </w:r>
      <w:r w:rsidRPr="00AE3860">
        <w:rPr>
          <w:sz w:val="22"/>
          <w:highlight w:val="yellow"/>
        </w:rPr>
        <w:t>(provide year vehicle was placed in service).</w:t>
      </w:r>
      <w:r>
        <w:rPr>
          <w:sz w:val="22"/>
        </w:rPr>
        <w:t xml:space="preserve"> This vehicle is no longer operable due to </w:t>
      </w:r>
      <w:r w:rsidRPr="00AE3860">
        <w:rPr>
          <w:sz w:val="22"/>
          <w:highlight w:val="yellow"/>
        </w:rPr>
        <w:t xml:space="preserve">(chose </w:t>
      </w:r>
      <w:r w:rsidR="00C74184">
        <w:rPr>
          <w:sz w:val="22"/>
          <w:highlight w:val="yellow"/>
        </w:rPr>
        <w:t xml:space="preserve">description </w:t>
      </w:r>
      <w:r w:rsidRPr="00AE3860">
        <w:rPr>
          <w:sz w:val="22"/>
          <w:highlight w:val="yellow"/>
        </w:rPr>
        <w:t xml:space="preserve">that </w:t>
      </w:r>
      <w:r w:rsidR="00C74184">
        <w:rPr>
          <w:sz w:val="22"/>
          <w:highlight w:val="yellow"/>
        </w:rPr>
        <w:t>best applies</w:t>
      </w:r>
      <w:r w:rsidRPr="00AE3860">
        <w:rPr>
          <w:sz w:val="22"/>
          <w:highlight w:val="yellow"/>
        </w:rPr>
        <w:t>: accident, loss, wear and tear, or systemic failure)</w:t>
      </w:r>
      <w:r>
        <w:rPr>
          <w:sz w:val="22"/>
        </w:rPr>
        <w:t xml:space="preserve"> even though it has remaining useful life based on </w:t>
      </w:r>
      <w:r w:rsidR="00AE3860" w:rsidRPr="00AE3860">
        <w:rPr>
          <w:sz w:val="22"/>
          <w:highlight w:val="yellow"/>
        </w:rPr>
        <w:t xml:space="preserve">(chose all that apply: </w:t>
      </w:r>
      <w:r w:rsidRPr="00AE3860">
        <w:rPr>
          <w:sz w:val="22"/>
          <w:highlight w:val="yellow"/>
        </w:rPr>
        <w:t>mileage, years of service or both</w:t>
      </w:r>
      <w:r w:rsidR="00AE3860" w:rsidRPr="00AE3860">
        <w:rPr>
          <w:sz w:val="22"/>
          <w:highlight w:val="yellow"/>
        </w:rPr>
        <w:t>)</w:t>
      </w:r>
      <w:r w:rsidRPr="00AE3860">
        <w:rPr>
          <w:sz w:val="22"/>
          <w:highlight w:val="yellow"/>
        </w:rPr>
        <w:t>.</w:t>
      </w:r>
      <w:r>
        <w:rPr>
          <w:sz w:val="22"/>
        </w:rPr>
        <w:t xml:space="preserve"> We are now requesting that </w:t>
      </w:r>
      <w:r w:rsidR="00AE3860">
        <w:rPr>
          <w:sz w:val="22"/>
        </w:rPr>
        <w:t>the lien be released by the Maryland Transit Administration for the vehicle listed below.</w:t>
      </w:r>
    </w:p>
    <w:p w:rsidR="00B07BC3" w:rsidRDefault="00B07BC3" w:rsidP="005428C8">
      <w:pPr>
        <w:tabs>
          <w:tab w:val="left" w:pos="-1080"/>
          <w:tab w:val="left" w:pos="-360"/>
          <w:tab w:val="left" w:pos="360"/>
          <w:tab w:val="left" w:pos="900"/>
          <w:tab w:val="left" w:pos="1404"/>
          <w:tab w:val="left" w:pos="194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</w:tabs>
        <w:suppressAutoHyphens/>
        <w:ind w:left="360" w:right="720"/>
        <w:jc w:val="both"/>
        <w:rPr>
          <w:sz w:val="22"/>
        </w:rPr>
      </w:pPr>
    </w:p>
    <w:p w:rsidR="00B07BC3" w:rsidRPr="00535911" w:rsidRDefault="00B07BC3" w:rsidP="005428C8">
      <w:pPr>
        <w:tabs>
          <w:tab w:val="left" w:pos="-1080"/>
          <w:tab w:val="left" w:pos="-360"/>
          <w:tab w:val="left" w:pos="360"/>
          <w:tab w:val="left" w:pos="900"/>
          <w:tab w:val="left" w:pos="1404"/>
          <w:tab w:val="left" w:pos="194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</w:tabs>
        <w:suppressAutoHyphens/>
        <w:ind w:left="360" w:right="720"/>
        <w:jc w:val="both"/>
        <w:rPr>
          <w:sz w:val="22"/>
          <w:highlight w:val="yellow"/>
        </w:rPr>
      </w:pPr>
      <w:r w:rsidRPr="00535911">
        <w:rPr>
          <w:sz w:val="22"/>
          <w:highlight w:val="yellow"/>
        </w:rPr>
        <w:t>For each vehicle listed, the 5310 agency must provide the following information:</w:t>
      </w:r>
    </w:p>
    <w:p w:rsidR="00B07BC3" w:rsidRPr="00535911" w:rsidRDefault="00B07BC3" w:rsidP="005428C8">
      <w:pPr>
        <w:tabs>
          <w:tab w:val="left" w:pos="-1080"/>
          <w:tab w:val="left" w:pos="-360"/>
          <w:tab w:val="left" w:pos="360"/>
          <w:tab w:val="left" w:pos="900"/>
          <w:tab w:val="left" w:pos="1404"/>
          <w:tab w:val="left" w:pos="194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</w:tabs>
        <w:suppressAutoHyphens/>
        <w:ind w:left="360" w:right="720"/>
        <w:jc w:val="both"/>
        <w:rPr>
          <w:sz w:val="22"/>
          <w:highlight w:val="yellow"/>
        </w:rPr>
      </w:pPr>
    </w:p>
    <w:p w:rsidR="00B07BC3" w:rsidRPr="00535911" w:rsidRDefault="00B07BC3" w:rsidP="00D23E02">
      <w:pPr>
        <w:tabs>
          <w:tab w:val="left" w:pos="-1080"/>
          <w:tab w:val="left" w:pos="-360"/>
          <w:tab w:val="left" w:pos="360"/>
          <w:tab w:val="left" w:pos="900"/>
          <w:tab w:val="left" w:pos="1404"/>
          <w:tab w:val="left" w:pos="194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</w:tabs>
        <w:suppressAutoHyphens/>
        <w:spacing w:after="120"/>
        <w:ind w:left="720" w:right="720"/>
        <w:jc w:val="both"/>
        <w:rPr>
          <w:sz w:val="22"/>
          <w:highlight w:val="yellow"/>
        </w:rPr>
      </w:pPr>
      <w:r w:rsidRPr="00535911">
        <w:rPr>
          <w:sz w:val="22"/>
          <w:highlight w:val="yellow"/>
        </w:rPr>
        <w:t>Vehicle Make and Model: For example Ford/</w:t>
      </w:r>
      <w:r w:rsidR="00796881" w:rsidRPr="00535911">
        <w:rPr>
          <w:sz w:val="22"/>
          <w:highlight w:val="yellow"/>
        </w:rPr>
        <w:t>Champion</w:t>
      </w:r>
    </w:p>
    <w:p w:rsidR="00796881" w:rsidRPr="00535911" w:rsidRDefault="00796881" w:rsidP="00D23E02">
      <w:pPr>
        <w:tabs>
          <w:tab w:val="left" w:pos="-1080"/>
          <w:tab w:val="left" w:pos="-360"/>
          <w:tab w:val="left" w:pos="360"/>
          <w:tab w:val="left" w:pos="900"/>
          <w:tab w:val="left" w:pos="1404"/>
          <w:tab w:val="left" w:pos="194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</w:tabs>
        <w:suppressAutoHyphens/>
        <w:spacing w:after="120"/>
        <w:ind w:left="720" w:right="720"/>
        <w:jc w:val="both"/>
        <w:rPr>
          <w:sz w:val="22"/>
          <w:highlight w:val="yellow"/>
        </w:rPr>
      </w:pPr>
      <w:r w:rsidRPr="00535911">
        <w:rPr>
          <w:sz w:val="22"/>
          <w:highlight w:val="yellow"/>
        </w:rPr>
        <w:t>Vehicle Model Year</w:t>
      </w:r>
      <w:r w:rsidR="00C74184">
        <w:rPr>
          <w:sz w:val="22"/>
          <w:highlight w:val="yellow"/>
        </w:rPr>
        <w:t>: F</w:t>
      </w:r>
      <w:r w:rsidR="00D15F8F" w:rsidRPr="00535911">
        <w:rPr>
          <w:sz w:val="22"/>
          <w:highlight w:val="yellow"/>
        </w:rPr>
        <w:t xml:space="preserve">rom your </w:t>
      </w:r>
      <w:r w:rsidR="00C74184">
        <w:rPr>
          <w:sz w:val="22"/>
          <w:highlight w:val="yellow"/>
        </w:rPr>
        <w:t xml:space="preserve">vehicle </w:t>
      </w:r>
      <w:r w:rsidR="00D15F8F" w:rsidRPr="00535911">
        <w:rPr>
          <w:sz w:val="22"/>
          <w:highlight w:val="yellow"/>
        </w:rPr>
        <w:t>registration</w:t>
      </w:r>
    </w:p>
    <w:p w:rsidR="00796881" w:rsidRPr="00535911" w:rsidRDefault="00796881" w:rsidP="00D23E02">
      <w:pPr>
        <w:tabs>
          <w:tab w:val="left" w:pos="-1080"/>
          <w:tab w:val="left" w:pos="-360"/>
          <w:tab w:val="left" w:pos="360"/>
          <w:tab w:val="left" w:pos="900"/>
          <w:tab w:val="left" w:pos="1404"/>
          <w:tab w:val="left" w:pos="194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</w:tabs>
        <w:suppressAutoHyphens/>
        <w:spacing w:after="120"/>
        <w:ind w:left="720" w:right="720"/>
        <w:jc w:val="both"/>
        <w:rPr>
          <w:sz w:val="22"/>
          <w:highlight w:val="yellow"/>
        </w:rPr>
      </w:pPr>
      <w:r w:rsidRPr="00535911">
        <w:rPr>
          <w:sz w:val="22"/>
          <w:highlight w:val="yellow"/>
        </w:rPr>
        <w:t xml:space="preserve">Vehicle Current Life Mileage: </w:t>
      </w:r>
      <w:r w:rsidR="00D15F8F" w:rsidRPr="00535911">
        <w:rPr>
          <w:sz w:val="22"/>
          <w:highlight w:val="yellow"/>
        </w:rPr>
        <w:t>Remember to include mileage from odometer turning over</w:t>
      </w:r>
    </w:p>
    <w:p w:rsidR="00796881" w:rsidRPr="00535911" w:rsidRDefault="00796881" w:rsidP="00D23E02">
      <w:pPr>
        <w:tabs>
          <w:tab w:val="left" w:pos="-1080"/>
          <w:tab w:val="left" w:pos="-360"/>
          <w:tab w:val="left" w:pos="360"/>
          <w:tab w:val="left" w:pos="900"/>
          <w:tab w:val="left" w:pos="1404"/>
          <w:tab w:val="left" w:pos="194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</w:tabs>
        <w:suppressAutoHyphens/>
        <w:spacing w:after="120"/>
        <w:ind w:left="720" w:right="720"/>
        <w:jc w:val="both"/>
        <w:rPr>
          <w:sz w:val="22"/>
          <w:highlight w:val="yellow"/>
        </w:rPr>
      </w:pPr>
      <w:r w:rsidRPr="00535911">
        <w:rPr>
          <w:sz w:val="22"/>
          <w:highlight w:val="yellow"/>
        </w:rPr>
        <w:t>Vehicle VIN Number</w:t>
      </w:r>
      <w:r w:rsidR="00C74184">
        <w:rPr>
          <w:sz w:val="22"/>
          <w:highlight w:val="yellow"/>
        </w:rPr>
        <w:t>: Self-explanatory</w:t>
      </w:r>
    </w:p>
    <w:p w:rsidR="00D15F8F" w:rsidRPr="00535911" w:rsidRDefault="00D15F8F" w:rsidP="00D23E02">
      <w:pPr>
        <w:tabs>
          <w:tab w:val="left" w:pos="-1080"/>
          <w:tab w:val="left" w:pos="-360"/>
          <w:tab w:val="left" w:pos="360"/>
          <w:tab w:val="left" w:pos="900"/>
          <w:tab w:val="left" w:pos="1404"/>
          <w:tab w:val="left" w:pos="194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</w:tabs>
        <w:suppressAutoHyphens/>
        <w:spacing w:after="120"/>
        <w:ind w:left="720" w:right="720"/>
        <w:jc w:val="both"/>
        <w:rPr>
          <w:sz w:val="22"/>
          <w:highlight w:val="yellow"/>
        </w:rPr>
      </w:pPr>
      <w:r w:rsidRPr="00535911">
        <w:rPr>
          <w:sz w:val="22"/>
          <w:highlight w:val="yellow"/>
        </w:rPr>
        <w:t>Agency Fleet Identification Number</w:t>
      </w:r>
      <w:r w:rsidR="00C74184">
        <w:rPr>
          <w:sz w:val="22"/>
          <w:highlight w:val="yellow"/>
        </w:rPr>
        <w:t>: Self-explanatory</w:t>
      </w:r>
    </w:p>
    <w:p w:rsidR="00535911" w:rsidRDefault="00796881" w:rsidP="00D23E02">
      <w:pPr>
        <w:tabs>
          <w:tab w:val="left" w:pos="-1080"/>
          <w:tab w:val="left" w:pos="-360"/>
          <w:tab w:val="left" w:pos="360"/>
          <w:tab w:val="left" w:pos="900"/>
          <w:tab w:val="left" w:pos="1404"/>
          <w:tab w:val="left" w:pos="194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</w:tabs>
        <w:suppressAutoHyphens/>
        <w:ind w:left="720" w:right="720"/>
        <w:jc w:val="both"/>
        <w:rPr>
          <w:sz w:val="22"/>
        </w:rPr>
      </w:pPr>
      <w:r w:rsidRPr="00535911">
        <w:rPr>
          <w:sz w:val="22"/>
          <w:highlight w:val="yellow"/>
        </w:rPr>
        <w:t>Vehicle Current Condition</w:t>
      </w:r>
      <w:r w:rsidR="00D15F8F" w:rsidRPr="00535911">
        <w:rPr>
          <w:sz w:val="22"/>
          <w:highlight w:val="yellow"/>
        </w:rPr>
        <w:t xml:space="preserve">: </w:t>
      </w:r>
      <w:r w:rsidR="00535911" w:rsidRPr="00535911">
        <w:rPr>
          <w:sz w:val="22"/>
          <w:highlight w:val="yellow"/>
        </w:rPr>
        <w:t xml:space="preserve">This information needs to address the current mechanical and operability condition of the </w:t>
      </w:r>
      <w:r w:rsidR="00535911" w:rsidRPr="00AE3860">
        <w:rPr>
          <w:sz w:val="22"/>
          <w:highlight w:val="yellow"/>
        </w:rPr>
        <w:t>vehicle</w:t>
      </w:r>
      <w:r w:rsidR="00AE3860" w:rsidRPr="00AE3860">
        <w:rPr>
          <w:sz w:val="22"/>
          <w:highlight w:val="yellow"/>
        </w:rPr>
        <w:t xml:space="preserve"> in sufficient detail for MTA to render a decision</w:t>
      </w:r>
      <w:r w:rsidR="00535911">
        <w:rPr>
          <w:sz w:val="22"/>
        </w:rPr>
        <w:t xml:space="preserve">  </w:t>
      </w:r>
    </w:p>
    <w:p w:rsidR="00535911" w:rsidRDefault="00535911" w:rsidP="005428C8">
      <w:pPr>
        <w:tabs>
          <w:tab w:val="left" w:pos="-1080"/>
          <w:tab w:val="left" w:pos="-360"/>
          <w:tab w:val="left" w:pos="360"/>
          <w:tab w:val="left" w:pos="900"/>
          <w:tab w:val="left" w:pos="1404"/>
          <w:tab w:val="left" w:pos="194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</w:tabs>
        <w:suppressAutoHyphens/>
        <w:ind w:left="360" w:right="720"/>
        <w:jc w:val="both"/>
        <w:rPr>
          <w:sz w:val="22"/>
        </w:rPr>
      </w:pPr>
    </w:p>
    <w:p w:rsidR="00E930B3" w:rsidRDefault="00535911" w:rsidP="00E930B3">
      <w:pPr>
        <w:tabs>
          <w:tab w:val="left" w:pos="-1080"/>
          <w:tab w:val="left" w:pos="-360"/>
          <w:tab w:val="left" w:pos="360"/>
          <w:tab w:val="left" w:pos="900"/>
          <w:tab w:val="left" w:pos="1404"/>
          <w:tab w:val="left" w:pos="194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</w:tabs>
        <w:suppressAutoHyphens/>
        <w:ind w:left="360" w:right="720"/>
        <w:jc w:val="both"/>
        <w:rPr>
          <w:sz w:val="22"/>
        </w:rPr>
      </w:pPr>
      <w:r>
        <w:rPr>
          <w:sz w:val="22"/>
        </w:rPr>
        <w:t>In addition to reque</w:t>
      </w:r>
      <w:r w:rsidR="00EA043A">
        <w:rPr>
          <w:sz w:val="22"/>
        </w:rPr>
        <w:t xml:space="preserve">sting the vehicle lien release, </w:t>
      </w:r>
      <w:r w:rsidR="00EA043A" w:rsidRPr="00535911">
        <w:rPr>
          <w:sz w:val="22"/>
          <w:highlight w:val="yellow"/>
        </w:rPr>
        <w:t xml:space="preserve">Name </w:t>
      </w:r>
      <w:r w:rsidR="00EA043A">
        <w:rPr>
          <w:sz w:val="22"/>
          <w:highlight w:val="yellow"/>
        </w:rPr>
        <w:t>of agency</w:t>
      </w:r>
      <w:r>
        <w:rPr>
          <w:sz w:val="22"/>
        </w:rPr>
        <w:t xml:space="preserve"> is also requesting MTA’s    permission to use </w:t>
      </w:r>
      <w:r w:rsidRPr="00AE3860">
        <w:rPr>
          <w:sz w:val="22"/>
          <w:highlight w:val="yellow"/>
        </w:rPr>
        <w:t>(or dispose of)</w:t>
      </w:r>
      <w:r>
        <w:rPr>
          <w:sz w:val="22"/>
        </w:rPr>
        <w:t xml:space="preserve"> the vehicle as follows </w:t>
      </w:r>
      <w:r w:rsidRPr="00E930B3">
        <w:rPr>
          <w:sz w:val="22"/>
          <w:highlight w:val="yellow"/>
        </w:rPr>
        <w:t>(chose those options that apply)</w:t>
      </w:r>
      <w:r>
        <w:rPr>
          <w:sz w:val="22"/>
        </w:rPr>
        <w:t>:</w:t>
      </w:r>
      <w:r w:rsidR="00E930B3" w:rsidRPr="00E930B3">
        <w:rPr>
          <w:sz w:val="22"/>
        </w:rPr>
        <w:t xml:space="preserve"> </w:t>
      </w:r>
    </w:p>
    <w:p w:rsidR="00E930B3" w:rsidRDefault="00E930B3" w:rsidP="00E930B3">
      <w:pPr>
        <w:tabs>
          <w:tab w:val="left" w:pos="-1080"/>
          <w:tab w:val="left" w:pos="-360"/>
          <w:tab w:val="left" w:pos="360"/>
          <w:tab w:val="left" w:pos="900"/>
          <w:tab w:val="left" w:pos="1404"/>
          <w:tab w:val="left" w:pos="194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</w:tabs>
        <w:suppressAutoHyphens/>
        <w:ind w:left="360" w:right="720"/>
        <w:jc w:val="both"/>
        <w:rPr>
          <w:sz w:val="22"/>
        </w:rPr>
      </w:pPr>
    </w:p>
    <w:p w:rsidR="00E930B3" w:rsidRDefault="00EA043A" w:rsidP="00E930B3">
      <w:pPr>
        <w:tabs>
          <w:tab w:val="left" w:pos="-1080"/>
          <w:tab w:val="left" w:pos="-360"/>
          <w:tab w:val="left" w:pos="360"/>
          <w:tab w:val="left" w:pos="900"/>
          <w:tab w:val="left" w:pos="1404"/>
          <w:tab w:val="left" w:pos="194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</w:tabs>
        <w:suppressAutoHyphens/>
        <w:ind w:left="360" w:right="720"/>
        <w:jc w:val="both"/>
        <w:rPr>
          <w:sz w:val="22"/>
        </w:rPr>
      </w:pPr>
      <w:r w:rsidRPr="00AE3860">
        <w:rPr>
          <w:sz w:val="22"/>
          <w:highlight w:val="yellow"/>
        </w:rPr>
        <w:t>Name of Agency</w:t>
      </w:r>
      <w:r w:rsidRPr="00535911">
        <w:rPr>
          <w:sz w:val="22"/>
        </w:rPr>
        <w:t xml:space="preserve"> </w:t>
      </w:r>
      <w:r w:rsidR="00E930B3" w:rsidRPr="00535911">
        <w:rPr>
          <w:sz w:val="22"/>
        </w:rPr>
        <w:t>will continue to use the vehicle as a reserve back-up vehicle in its fl</w:t>
      </w:r>
      <w:r w:rsidR="00E930B3">
        <w:rPr>
          <w:sz w:val="22"/>
        </w:rPr>
        <w:t>eet u</w:t>
      </w:r>
      <w:r w:rsidR="00E930B3" w:rsidRPr="00535911">
        <w:rPr>
          <w:sz w:val="22"/>
        </w:rPr>
        <w:t xml:space="preserve">ntil such time as it is no longer operable at which time, </w:t>
      </w:r>
      <w:r w:rsidRPr="00AE3860">
        <w:rPr>
          <w:sz w:val="22"/>
          <w:highlight w:val="yellow"/>
        </w:rPr>
        <w:t>Name of Agency</w:t>
      </w:r>
      <w:r w:rsidR="00E930B3">
        <w:rPr>
          <w:sz w:val="22"/>
        </w:rPr>
        <w:t>, will dispose of the</w:t>
      </w:r>
      <w:r w:rsidR="00E930B3" w:rsidRPr="00535911">
        <w:rPr>
          <w:sz w:val="22"/>
        </w:rPr>
        <w:t xml:space="preserve"> vehicle according to its adopted disposal procedures</w:t>
      </w:r>
      <w:r w:rsidR="00E930B3">
        <w:rPr>
          <w:sz w:val="22"/>
        </w:rPr>
        <w:t xml:space="preserve"> after prior notification to the MTA.</w:t>
      </w:r>
    </w:p>
    <w:p w:rsidR="00E930B3" w:rsidRDefault="00E930B3" w:rsidP="00E930B3">
      <w:pPr>
        <w:tabs>
          <w:tab w:val="left" w:pos="-1080"/>
          <w:tab w:val="left" w:pos="-360"/>
          <w:tab w:val="left" w:pos="360"/>
          <w:tab w:val="left" w:pos="900"/>
          <w:tab w:val="left" w:pos="1404"/>
          <w:tab w:val="left" w:pos="194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</w:tabs>
        <w:suppressAutoHyphens/>
        <w:ind w:left="360" w:right="720"/>
        <w:jc w:val="both"/>
        <w:rPr>
          <w:sz w:val="22"/>
        </w:rPr>
      </w:pPr>
    </w:p>
    <w:p w:rsidR="00E930B3" w:rsidRDefault="00E930B3" w:rsidP="00E930B3">
      <w:pPr>
        <w:tabs>
          <w:tab w:val="left" w:pos="-1080"/>
          <w:tab w:val="left" w:pos="-360"/>
          <w:tab w:val="left" w:pos="360"/>
          <w:tab w:val="left" w:pos="900"/>
          <w:tab w:val="left" w:pos="1404"/>
          <w:tab w:val="left" w:pos="194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</w:tabs>
        <w:suppressAutoHyphens/>
        <w:ind w:left="360" w:right="720"/>
        <w:jc w:val="both"/>
        <w:rPr>
          <w:sz w:val="22"/>
        </w:rPr>
      </w:pPr>
      <w:r w:rsidRPr="00AE3860">
        <w:rPr>
          <w:sz w:val="22"/>
          <w:highlight w:val="yellow"/>
        </w:rPr>
        <w:t>Name of</w:t>
      </w:r>
      <w:r w:rsidR="00EA043A" w:rsidRPr="00AE3860">
        <w:rPr>
          <w:sz w:val="22"/>
          <w:highlight w:val="yellow"/>
        </w:rPr>
        <w:t xml:space="preserve"> Agency</w:t>
      </w:r>
      <w:r w:rsidR="00EA043A">
        <w:rPr>
          <w:sz w:val="22"/>
        </w:rPr>
        <w:t xml:space="preserve"> </w:t>
      </w:r>
      <w:r>
        <w:rPr>
          <w:sz w:val="22"/>
        </w:rPr>
        <w:t xml:space="preserve">will continue to use the vehicle as an active vehicle in its fleet until such time as the vehicle is no longer operable at which time, </w:t>
      </w:r>
      <w:r w:rsidR="00EA043A" w:rsidRPr="00AE3860">
        <w:rPr>
          <w:sz w:val="22"/>
          <w:highlight w:val="yellow"/>
        </w:rPr>
        <w:t xml:space="preserve">Name </w:t>
      </w:r>
      <w:r w:rsidRPr="00AE3860">
        <w:rPr>
          <w:sz w:val="22"/>
          <w:highlight w:val="yellow"/>
        </w:rPr>
        <w:t xml:space="preserve">of </w:t>
      </w:r>
      <w:r w:rsidR="00EA043A" w:rsidRPr="00AE3860">
        <w:rPr>
          <w:sz w:val="22"/>
          <w:highlight w:val="yellow"/>
        </w:rPr>
        <w:t>Agency</w:t>
      </w:r>
      <w:r>
        <w:rPr>
          <w:sz w:val="22"/>
        </w:rPr>
        <w:t xml:space="preserve">, will dispose of the vehicle according to its adopted disposal procedures after notification to the MTA. </w:t>
      </w:r>
    </w:p>
    <w:p w:rsidR="00E930B3" w:rsidRDefault="00E930B3" w:rsidP="00E930B3">
      <w:pPr>
        <w:tabs>
          <w:tab w:val="left" w:pos="-1080"/>
          <w:tab w:val="left" w:pos="-360"/>
          <w:tab w:val="left" w:pos="360"/>
          <w:tab w:val="left" w:pos="900"/>
          <w:tab w:val="left" w:pos="1404"/>
          <w:tab w:val="left" w:pos="194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</w:tabs>
        <w:suppressAutoHyphens/>
        <w:ind w:left="360" w:right="720"/>
        <w:jc w:val="both"/>
        <w:rPr>
          <w:sz w:val="22"/>
        </w:rPr>
      </w:pPr>
    </w:p>
    <w:p w:rsidR="00E930B3" w:rsidRDefault="00E930B3" w:rsidP="00E930B3">
      <w:pPr>
        <w:tabs>
          <w:tab w:val="left" w:pos="-1080"/>
          <w:tab w:val="left" w:pos="-360"/>
          <w:tab w:val="left" w:pos="360"/>
          <w:tab w:val="left" w:pos="900"/>
          <w:tab w:val="left" w:pos="1404"/>
          <w:tab w:val="left" w:pos="194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</w:tabs>
        <w:suppressAutoHyphens/>
        <w:ind w:left="360" w:right="720"/>
        <w:jc w:val="both"/>
        <w:rPr>
          <w:sz w:val="22"/>
        </w:rPr>
      </w:pPr>
      <w:r w:rsidRPr="00AE3860">
        <w:rPr>
          <w:sz w:val="22"/>
          <w:highlight w:val="yellow"/>
        </w:rPr>
        <w:t>Name of agency</w:t>
      </w:r>
      <w:r>
        <w:rPr>
          <w:sz w:val="22"/>
        </w:rPr>
        <w:t xml:space="preserve"> will no longer use the vehicle and will dispose of it according to its adopted vehicle disposal procedures. Any proceeds from the sale of the vehicle will be reinvested in </w:t>
      </w:r>
      <w:r w:rsidR="00EA043A" w:rsidRPr="00AE3860">
        <w:rPr>
          <w:sz w:val="22"/>
          <w:highlight w:val="yellow"/>
        </w:rPr>
        <w:t xml:space="preserve">Name </w:t>
      </w:r>
      <w:r w:rsidRPr="00AE3860">
        <w:rPr>
          <w:sz w:val="22"/>
          <w:highlight w:val="yellow"/>
        </w:rPr>
        <w:t xml:space="preserve">of </w:t>
      </w:r>
      <w:r w:rsidR="00EA043A" w:rsidRPr="00AE3860">
        <w:rPr>
          <w:sz w:val="22"/>
          <w:highlight w:val="yellow"/>
        </w:rPr>
        <w:t>Agency’s</w:t>
      </w:r>
      <w:r w:rsidR="00EA043A">
        <w:rPr>
          <w:sz w:val="22"/>
        </w:rPr>
        <w:t xml:space="preserve"> </w:t>
      </w:r>
      <w:r>
        <w:rPr>
          <w:sz w:val="22"/>
        </w:rPr>
        <w:t xml:space="preserve">transportation program. If $5,000 or more in proceeds are realized, </w:t>
      </w:r>
      <w:r w:rsidR="00EA043A" w:rsidRPr="00AE3860">
        <w:rPr>
          <w:sz w:val="22"/>
          <w:highlight w:val="yellow"/>
        </w:rPr>
        <w:t xml:space="preserve">Name </w:t>
      </w:r>
      <w:r w:rsidRPr="00AE3860">
        <w:rPr>
          <w:sz w:val="22"/>
          <w:highlight w:val="yellow"/>
        </w:rPr>
        <w:t xml:space="preserve">of </w:t>
      </w:r>
      <w:r w:rsidR="00EA043A" w:rsidRPr="00AE3860">
        <w:rPr>
          <w:sz w:val="22"/>
          <w:highlight w:val="yellow"/>
        </w:rPr>
        <w:t>Agency</w:t>
      </w:r>
      <w:r w:rsidR="00EA043A">
        <w:rPr>
          <w:sz w:val="22"/>
        </w:rPr>
        <w:t xml:space="preserve"> </w:t>
      </w:r>
      <w:r>
        <w:rPr>
          <w:sz w:val="22"/>
        </w:rPr>
        <w:t xml:space="preserve">will contact the MTA to </w:t>
      </w:r>
      <w:r w:rsidR="00FE5B66">
        <w:rPr>
          <w:sz w:val="22"/>
        </w:rPr>
        <w:t>determine how the $</w:t>
      </w:r>
      <w:r w:rsidR="00AE3860">
        <w:rPr>
          <w:sz w:val="22"/>
        </w:rPr>
        <w:t xml:space="preserve">5,000 will </w:t>
      </w:r>
      <w:r w:rsidR="00FE5B66">
        <w:rPr>
          <w:sz w:val="22"/>
        </w:rPr>
        <w:t xml:space="preserve">be utilized. </w:t>
      </w:r>
      <w:r>
        <w:rPr>
          <w:sz w:val="22"/>
        </w:rPr>
        <w:t xml:space="preserve"> </w:t>
      </w:r>
    </w:p>
    <w:p w:rsidR="005428C8" w:rsidRDefault="005428C8" w:rsidP="00AE3860">
      <w:pPr>
        <w:tabs>
          <w:tab w:val="left" w:pos="-1080"/>
          <w:tab w:val="left" w:pos="-360"/>
          <w:tab w:val="left" w:pos="360"/>
          <w:tab w:val="left" w:pos="900"/>
          <w:tab w:val="left" w:pos="1404"/>
          <w:tab w:val="left" w:pos="194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</w:tabs>
        <w:suppressAutoHyphens/>
        <w:ind w:right="720"/>
        <w:jc w:val="both"/>
        <w:rPr>
          <w:sz w:val="22"/>
        </w:rPr>
      </w:pPr>
    </w:p>
    <w:p w:rsidR="005428C8" w:rsidRDefault="005428C8" w:rsidP="005428C8">
      <w:pPr>
        <w:tabs>
          <w:tab w:val="left" w:pos="-1080"/>
          <w:tab w:val="left" w:pos="-360"/>
          <w:tab w:val="left" w:pos="360"/>
          <w:tab w:val="left" w:pos="900"/>
          <w:tab w:val="left" w:pos="1404"/>
          <w:tab w:val="left" w:pos="194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</w:tabs>
        <w:suppressAutoHyphens/>
        <w:ind w:left="360" w:right="720"/>
        <w:jc w:val="both"/>
        <w:outlineLvl w:val="0"/>
        <w:rPr>
          <w:sz w:val="22"/>
        </w:rPr>
      </w:pPr>
      <w:r>
        <w:rPr>
          <w:sz w:val="22"/>
        </w:rPr>
        <w:t>If you should need any additional information on</w:t>
      </w:r>
      <w:r w:rsidR="00AE3860">
        <w:rPr>
          <w:sz w:val="22"/>
        </w:rPr>
        <w:t xml:space="preserve"> this request</w:t>
      </w:r>
      <w:r>
        <w:rPr>
          <w:sz w:val="22"/>
        </w:rPr>
        <w:t>, please contact</w:t>
      </w:r>
      <w:r w:rsidR="00AE3860">
        <w:rPr>
          <w:sz w:val="22"/>
        </w:rPr>
        <w:t xml:space="preserve"> </w:t>
      </w:r>
      <w:r w:rsidR="00AE3860">
        <w:rPr>
          <w:sz w:val="22"/>
          <w:highlight w:val="yellow"/>
        </w:rPr>
        <w:t>(</w:t>
      </w:r>
      <w:r w:rsidR="00EA043A">
        <w:rPr>
          <w:sz w:val="22"/>
          <w:highlight w:val="yellow"/>
        </w:rPr>
        <w:t>N</w:t>
      </w:r>
      <w:r w:rsidR="00EA043A" w:rsidRPr="00AE3860">
        <w:rPr>
          <w:sz w:val="22"/>
          <w:highlight w:val="yellow"/>
        </w:rPr>
        <w:t xml:space="preserve">ame </w:t>
      </w:r>
      <w:r w:rsidR="00AE3860" w:rsidRPr="00AE3860">
        <w:rPr>
          <w:sz w:val="22"/>
          <w:highlight w:val="yellow"/>
        </w:rPr>
        <w:t>and Title)</w:t>
      </w:r>
      <w:r w:rsidR="00AE3860" w:rsidRPr="00AE3860">
        <w:rPr>
          <w:sz w:val="22"/>
        </w:rPr>
        <w:t xml:space="preserve"> </w:t>
      </w:r>
      <w:r w:rsidR="00AE3860">
        <w:rPr>
          <w:sz w:val="22"/>
        </w:rPr>
        <w:t xml:space="preserve">at </w:t>
      </w:r>
      <w:r w:rsidR="00AE3860" w:rsidRPr="00AE3860">
        <w:rPr>
          <w:sz w:val="22"/>
          <w:highlight w:val="yellow"/>
        </w:rPr>
        <w:t>phone number</w:t>
      </w:r>
      <w:r w:rsidR="00AE3860">
        <w:rPr>
          <w:sz w:val="22"/>
        </w:rPr>
        <w:t xml:space="preserve"> or </w:t>
      </w:r>
      <w:r w:rsidR="00AE3860" w:rsidRPr="00AE3860">
        <w:rPr>
          <w:sz w:val="22"/>
          <w:highlight w:val="yellow"/>
        </w:rPr>
        <w:t>email address</w:t>
      </w:r>
      <w:r w:rsidR="00AE3860">
        <w:rPr>
          <w:sz w:val="22"/>
        </w:rPr>
        <w:t>.</w:t>
      </w:r>
      <w:r w:rsidR="00AE3860" w:rsidRPr="00AE3860">
        <w:rPr>
          <w:sz w:val="22"/>
        </w:rPr>
        <w:t xml:space="preserve">     </w:t>
      </w:r>
    </w:p>
    <w:p w:rsidR="005428C8" w:rsidRDefault="005428C8" w:rsidP="005428C8">
      <w:pPr>
        <w:tabs>
          <w:tab w:val="left" w:pos="-1080"/>
          <w:tab w:val="left" w:pos="-360"/>
          <w:tab w:val="left" w:pos="360"/>
          <w:tab w:val="left" w:pos="900"/>
          <w:tab w:val="left" w:pos="1404"/>
          <w:tab w:val="left" w:pos="194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</w:tabs>
        <w:suppressAutoHyphens/>
        <w:ind w:left="360" w:right="720"/>
        <w:rPr>
          <w:sz w:val="22"/>
        </w:rPr>
      </w:pPr>
    </w:p>
    <w:p w:rsidR="005428C8" w:rsidRDefault="005428C8" w:rsidP="005428C8">
      <w:pPr>
        <w:tabs>
          <w:tab w:val="left" w:pos="-1080"/>
          <w:tab w:val="left" w:pos="-360"/>
          <w:tab w:val="left" w:pos="360"/>
          <w:tab w:val="left" w:pos="900"/>
          <w:tab w:val="left" w:pos="1404"/>
          <w:tab w:val="left" w:pos="194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</w:tabs>
        <w:suppressAutoHyphens/>
        <w:ind w:left="5400" w:right="720" w:hanging="5040"/>
        <w:rPr>
          <w:sz w:val="22"/>
          <w:u w:val="single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  <w:u w:val="single"/>
        </w:rPr>
        <w:t xml:space="preserve"> </w:t>
      </w:r>
    </w:p>
    <w:p w:rsidR="005428C8" w:rsidRDefault="005428C8" w:rsidP="00AE3860">
      <w:pPr>
        <w:tabs>
          <w:tab w:val="left" w:pos="-1080"/>
          <w:tab w:val="left" w:pos="-360"/>
          <w:tab w:val="left" w:pos="360"/>
          <w:tab w:val="left" w:pos="900"/>
          <w:tab w:val="left" w:pos="1404"/>
          <w:tab w:val="left" w:pos="1944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  <w:tab w:val="left" w:pos="9720"/>
          <w:tab w:val="left" w:pos="10440"/>
          <w:tab w:val="left" w:pos="11160"/>
          <w:tab w:val="left" w:pos="11880"/>
          <w:tab w:val="left" w:pos="12600"/>
          <w:tab w:val="left" w:pos="13320"/>
          <w:tab w:val="left" w:pos="14040"/>
          <w:tab w:val="left" w:pos="14760"/>
          <w:tab w:val="left" w:pos="15480"/>
          <w:tab w:val="left" w:pos="16200"/>
          <w:tab w:val="left" w:pos="16920"/>
          <w:tab w:val="left" w:pos="17640"/>
          <w:tab w:val="left" w:pos="18360"/>
          <w:tab w:val="left" w:pos="19080"/>
        </w:tabs>
        <w:suppressAutoHyphens/>
        <w:ind w:left="5400" w:right="720" w:hanging="5040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</w:p>
    <w:p w:rsidR="00D37D53" w:rsidRDefault="00D37D53"/>
    <w:p w:rsidR="00AE3860" w:rsidRDefault="00AE2A3D">
      <w:r>
        <w:t xml:space="preserve">     </w:t>
      </w:r>
    </w:p>
    <w:p w:rsidR="00AE3860" w:rsidRDefault="00AE3860"/>
    <w:p w:rsidR="00AE3860" w:rsidRDefault="00C74184">
      <w:r>
        <w:t>Sincerely,</w:t>
      </w:r>
    </w:p>
    <w:p w:rsidR="00C74184" w:rsidRDefault="00C74184"/>
    <w:p w:rsidR="00C74184" w:rsidRDefault="00C74184"/>
    <w:p w:rsidR="00C74184" w:rsidRDefault="00C74184"/>
    <w:p w:rsidR="00C74184" w:rsidRDefault="00C74184"/>
    <w:p w:rsidR="00C74184" w:rsidRDefault="00C74184">
      <w:bookmarkStart w:id="0" w:name="_GoBack"/>
      <w:bookmarkEnd w:id="0"/>
      <w:r w:rsidRPr="00EA043A">
        <w:rPr>
          <w:highlight w:val="yellow"/>
        </w:rPr>
        <w:t>Name of Agency Official</w:t>
      </w:r>
    </w:p>
    <w:p w:rsidR="00AE3860" w:rsidRDefault="00AE3860"/>
    <w:p w:rsidR="00AE3860" w:rsidRDefault="00AE3860"/>
    <w:p w:rsidR="00AE3860" w:rsidRDefault="00AE3860"/>
    <w:p w:rsidR="00AE3860" w:rsidRDefault="00C74184">
      <w:r>
        <w:t xml:space="preserve">Cc: </w:t>
      </w:r>
    </w:p>
    <w:p w:rsidR="00AE3860" w:rsidRDefault="00AE3860"/>
    <w:sectPr w:rsidR="00AE386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09F" w:rsidRDefault="00A0509F" w:rsidP="00D23E02">
      <w:r>
        <w:separator/>
      </w:r>
    </w:p>
  </w:endnote>
  <w:endnote w:type="continuationSeparator" w:id="0">
    <w:p w:rsidR="00A0509F" w:rsidRDefault="00A0509F" w:rsidP="00D23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4CF" w:rsidRDefault="008134C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E02" w:rsidRPr="00D23E02" w:rsidRDefault="00D23E02" w:rsidP="00D23E02">
    <w:pPr>
      <w:rPr>
        <w:color w:val="4F81BD" w:themeColor="accent1"/>
      </w:rPr>
    </w:pPr>
    <w:r w:rsidRPr="00D23E02">
      <w:rPr>
        <w:color w:val="4F81BD" w:themeColor="accent1"/>
      </w:rPr>
      <w:t>MTA Form 6.D, Vehicle Lien Release/Disposal Template 9/30/16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4CF" w:rsidRDefault="008134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09F" w:rsidRDefault="00A0509F" w:rsidP="00D23E02">
      <w:r>
        <w:separator/>
      </w:r>
    </w:p>
  </w:footnote>
  <w:footnote w:type="continuationSeparator" w:id="0">
    <w:p w:rsidR="00A0509F" w:rsidRDefault="00A0509F" w:rsidP="00D23E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4CF" w:rsidRDefault="008134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3E02" w:rsidRPr="00D23E02" w:rsidRDefault="00D23E02" w:rsidP="00D23E02">
    <w:pPr>
      <w:tabs>
        <w:tab w:val="center" w:pos="5040"/>
      </w:tabs>
      <w:suppressAutoHyphens/>
      <w:ind w:left="360" w:right="720"/>
      <w:jc w:val="right"/>
      <w:rPr>
        <w:rFonts w:ascii="Book Antiqua" w:hAnsi="Book Antiqua"/>
        <w:color w:val="4F81BD" w:themeColor="accent1"/>
        <w:sz w:val="28"/>
        <w:szCs w:val="28"/>
      </w:rPr>
    </w:pPr>
    <w:r w:rsidRPr="00C74184">
      <w:rPr>
        <w:rFonts w:ascii="Book Antiqua" w:hAnsi="Book Antiqua"/>
        <w:b/>
        <w:color w:val="4F81BD" w:themeColor="accent1"/>
        <w:sz w:val="28"/>
        <w:szCs w:val="28"/>
      </w:rPr>
      <w:t>ATTACHMENT 6.D</w:t>
    </w:r>
  </w:p>
  <w:p w:rsidR="00D23E02" w:rsidRDefault="00D23E02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34CF" w:rsidRDefault="008134C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32954"/>
    <w:multiLevelType w:val="hybridMultilevel"/>
    <w:tmpl w:val="823E28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8C8"/>
    <w:rsid w:val="00092675"/>
    <w:rsid w:val="000D439A"/>
    <w:rsid w:val="0014635C"/>
    <w:rsid w:val="00190747"/>
    <w:rsid w:val="00535911"/>
    <w:rsid w:val="005428C8"/>
    <w:rsid w:val="005531F6"/>
    <w:rsid w:val="00723530"/>
    <w:rsid w:val="00796881"/>
    <w:rsid w:val="008014F2"/>
    <w:rsid w:val="008134CF"/>
    <w:rsid w:val="00A0509F"/>
    <w:rsid w:val="00A536D8"/>
    <w:rsid w:val="00AE2A3D"/>
    <w:rsid w:val="00AE3860"/>
    <w:rsid w:val="00B07BC3"/>
    <w:rsid w:val="00C74184"/>
    <w:rsid w:val="00D15F8F"/>
    <w:rsid w:val="00D23E02"/>
    <w:rsid w:val="00D37D53"/>
    <w:rsid w:val="00E930B3"/>
    <w:rsid w:val="00EA043A"/>
    <w:rsid w:val="00FE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9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3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E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3E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E0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E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E02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8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591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3E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E0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23E0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E0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23E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3E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8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MTA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pcuser</dc:creator>
  <cp:lastModifiedBy>Laurie</cp:lastModifiedBy>
  <cp:revision>4</cp:revision>
  <dcterms:created xsi:type="dcterms:W3CDTF">2016-08-05T18:26:00Z</dcterms:created>
  <dcterms:modified xsi:type="dcterms:W3CDTF">2016-09-02T19:57:00Z</dcterms:modified>
</cp:coreProperties>
</file>