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DD" w:rsidRPr="00FC2FC9" w:rsidRDefault="00F04FDD" w:rsidP="00F04FDD">
      <w:pPr>
        <w:spacing w:before="0" w:after="0" w:afterAutospacing="0" w:line="240" w:lineRule="auto"/>
        <w:jc w:val="right"/>
        <w:rPr>
          <w:rFonts w:ascii="Book Antiqua" w:hAnsi="Book Antiqua" w:cs="Times New Roman"/>
          <w:b/>
          <w:color w:val="4F81BD" w:themeColor="accent1"/>
          <w:sz w:val="28"/>
          <w:szCs w:val="28"/>
        </w:rPr>
      </w:pPr>
      <w:r w:rsidRPr="00FC2FC9">
        <w:rPr>
          <w:rFonts w:ascii="Book Antiqua" w:hAnsi="Book Antiqua" w:cs="Times New Roman"/>
          <w:b/>
          <w:color w:val="4F81BD" w:themeColor="accent1"/>
          <w:sz w:val="28"/>
          <w:szCs w:val="28"/>
        </w:rPr>
        <w:t>ATTACHMENT 6.E</w:t>
      </w:r>
    </w:p>
    <w:p w:rsidR="00F04FDD" w:rsidRDefault="00F04FDD" w:rsidP="00180B0B">
      <w:pPr>
        <w:spacing w:before="0" w:after="0" w:afterAutospacing="0" w:line="240" w:lineRule="auto"/>
        <w:rPr>
          <w:rFonts w:ascii="Times New Roman" w:hAnsi="Times New Roman" w:cs="Times New Roman"/>
          <w:highlight w:val="yellow"/>
        </w:rPr>
      </w:pPr>
    </w:p>
    <w:p w:rsidR="00544B7F" w:rsidRPr="00180B0B" w:rsidRDefault="00180B0B" w:rsidP="00180B0B">
      <w:pPr>
        <w:spacing w:before="0" w:after="0" w:afterAutospacing="0" w:line="240" w:lineRule="auto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  <w:highlight w:val="yellow"/>
        </w:rPr>
        <w:t>Place on agency letter head and have signed by agency official authorized to sign agency grant agreements.</w:t>
      </w:r>
    </w:p>
    <w:p w:rsidR="00544B7F" w:rsidRPr="00180B0B" w:rsidRDefault="00544B7F" w:rsidP="00180B0B">
      <w:pPr>
        <w:spacing w:before="0" w:after="0" w:afterAutospacing="0" w:line="240" w:lineRule="auto"/>
        <w:jc w:val="center"/>
        <w:rPr>
          <w:rFonts w:ascii="Times New Roman" w:hAnsi="Times New Roman" w:cs="Times New Roman"/>
        </w:rPr>
      </w:pPr>
    </w:p>
    <w:p w:rsidR="00DD0C0E" w:rsidRPr="00180B0B" w:rsidRDefault="00544B7F" w:rsidP="00180B0B">
      <w:pPr>
        <w:spacing w:before="0" w:after="0" w:afterAutospacing="0" w:line="240" w:lineRule="auto"/>
        <w:jc w:val="center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  <w:highlight w:val="yellow"/>
          <w:u w:val="single"/>
        </w:rPr>
        <w:t>Name of Agency</w:t>
      </w:r>
      <w:r w:rsidRPr="00180B0B">
        <w:rPr>
          <w:rFonts w:ascii="Times New Roman" w:hAnsi="Times New Roman" w:cs="Times New Roman"/>
        </w:rPr>
        <w:t xml:space="preserve"> </w:t>
      </w:r>
      <w:r w:rsidR="00170D45" w:rsidRPr="00180B0B">
        <w:rPr>
          <w:rFonts w:ascii="Times New Roman" w:hAnsi="Times New Roman" w:cs="Times New Roman"/>
        </w:rPr>
        <w:t>5310 Disposition Policy</w:t>
      </w:r>
    </w:p>
    <w:p w:rsidR="00170D45" w:rsidRPr="00180B0B" w:rsidRDefault="00170D45" w:rsidP="00170D45">
      <w:pPr>
        <w:spacing w:before="0" w:after="0" w:afterAutospacing="0" w:line="240" w:lineRule="auto"/>
        <w:rPr>
          <w:rFonts w:ascii="Times New Roman" w:hAnsi="Times New Roman" w:cs="Times New Roman"/>
        </w:rPr>
      </w:pPr>
    </w:p>
    <w:p w:rsidR="00170D45" w:rsidRPr="00180B0B" w:rsidRDefault="00170D45" w:rsidP="00170D45">
      <w:pPr>
        <w:spacing w:before="0" w:after="0" w:afterAutospacing="0" w:line="240" w:lineRule="auto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  <w:highlight w:val="yellow"/>
        </w:rPr>
        <w:t>(</w:t>
      </w:r>
      <w:r w:rsidR="00E14234" w:rsidRPr="00180B0B">
        <w:rPr>
          <w:rFonts w:ascii="Times New Roman" w:hAnsi="Times New Roman" w:cs="Times New Roman"/>
          <w:highlight w:val="yellow"/>
        </w:rPr>
        <w:t xml:space="preserve">Name </w:t>
      </w:r>
      <w:r w:rsidR="00762194" w:rsidRPr="00180B0B">
        <w:rPr>
          <w:rFonts w:ascii="Times New Roman" w:hAnsi="Times New Roman" w:cs="Times New Roman"/>
          <w:highlight w:val="yellow"/>
        </w:rPr>
        <w:t>of Agency</w:t>
      </w:r>
      <w:r w:rsidRPr="00180B0B">
        <w:rPr>
          <w:rFonts w:ascii="Times New Roman" w:hAnsi="Times New Roman" w:cs="Times New Roman"/>
        </w:rPr>
        <w:t xml:space="preserve">) </w:t>
      </w:r>
      <w:r w:rsidR="00544B7F" w:rsidRPr="00180B0B">
        <w:rPr>
          <w:rFonts w:ascii="Times New Roman" w:hAnsi="Times New Roman" w:cs="Times New Roman"/>
        </w:rPr>
        <w:t xml:space="preserve">accepts </w:t>
      </w:r>
      <w:r w:rsidRPr="00180B0B">
        <w:rPr>
          <w:rFonts w:ascii="Times New Roman" w:hAnsi="Times New Roman" w:cs="Times New Roman"/>
        </w:rPr>
        <w:t>the following useful life spans</w:t>
      </w:r>
      <w:r w:rsidR="00544B7F" w:rsidRPr="00180B0B">
        <w:rPr>
          <w:rFonts w:ascii="Times New Roman" w:hAnsi="Times New Roman" w:cs="Times New Roman"/>
        </w:rPr>
        <w:t xml:space="preserve"> for vehicles </w:t>
      </w:r>
      <w:r w:rsidR="00762194" w:rsidRPr="00180B0B">
        <w:rPr>
          <w:rFonts w:ascii="Times New Roman" w:hAnsi="Times New Roman" w:cs="Times New Roman"/>
        </w:rPr>
        <w:t xml:space="preserve">and/or equipment </w:t>
      </w:r>
      <w:r w:rsidR="00544B7F" w:rsidRPr="00180B0B">
        <w:rPr>
          <w:rFonts w:ascii="Times New Roman" w:hAnsi="Times New Roman" w:cs="Times New Roman"/>
        </w:rPr>
        <w:t xml:space="preserve">it acquires with Federal </w:t>
      </w:r>
      <w:r w:rsidR="005C0848" w:rsidRPr="00180B0B">
        <w:rPr>
          <w:rFonts w:ascii="Times New Roman" w:hAnsi="Times New Roman" w:cs="Times New Roman"/>
        </w:rPr>
        <w:t>(</w:t>
      </w:r>
      <w:r w:rsidR="00544B7F" w:rsidRPr="00180B0B">
        <w:rPr>
          <w:rFonts w:ascii="Times New Roman" w:hAnsi="Times New Roman" w:cs="Times New Roman"/>
        </w:rPr>
        <w:t>and/or State</w:t>
      </w:r>
      <w:r w:rsidR="005C0848" w:rsidRPr="00180B0B">
        <w:rPr>
          <w:rFonts w:ascii="Times New Roman" w:hAnsi="Times New Roman" w:cs="Times New Roman"/>
        </w:rPr>
        <w:t>)</w:t>
      </w:r>
      <w:r w:rsidR="00544B7F" w:rsidRPr="00180B0B">
        <w:rPr>
          <w:rFonts w:ascii="Times New Roman" w:hAnsi="Times New Roman" w:cs="Times New Roman"/>
        </w:rPr>
        <w:t xml:space="preserve"> 5310 funds and will work to ensure that these useful life criteria are met or exceeded</w:t>
      </w:r>
      <w:r w:rsidRPr="00180B0B">
        <w:rPr>
          <w:rFonts w:ascii="Times New Roman" w:hAnsi="Times New Roman" w:cs="Times New Roman"/>
        </w:rPr>
        <w:t>:</w:t>
      </w:r>
    </w:p>
    <w:p w:rsidR="001D63C0" w:rsidRPr="00180B0B" w:rsidRDefault="001D63C0" w:rsidP="00170D45">
      <w:pPr>
        <w:spacing w:before="0" w:after="0" w:afterAutospacing="0" w:line="240" w:lineRule="auto"/>
        <w:rPr>
          <w:rFonts w:ascii="Times New Roman" w:hAnsi="Times New Roman" w:cs="Times New Roman"/>
        </w:rPr>
      </w:pPr>
    </w:p>
    <w:p w:rsidR="00D614B1" w:rsidRPr="00180B0B" w:rsidRDefault="00D614B1" w:rsidP="00170D45">
      <w:pPr>
        <w:pStyle w:val="ListParagraph"/>
        <w:numPr>
          <w:ilvl w:val="0"/>
          <w:numId w:val="1"/>
        </w:numPr>
        <w:spacing w:before="0" w:after="0" w:afterAutospacing="0" w:line="240" w:lineRule="auto"/>
        <w:jc w:val="both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</w:rPr>
        <w:t>Vans and s</w:t>
      </w:r>
      <w:r w:rsidR="009D5626" w:rsidRPr="00180B0B">
        <w:rPr>
          <w:rFonts w:ascii="Times New Roman" w:hAnsi="Times New Roman" w:cs="Times New Roman"/>
        </w:rPr>
        <w:t>edans; at least four years in</w:t>
      </w:r>
      <w:r w:rsidRPr="00180B0B">
        <w:rPr>
          <w:rFonts w:ascii="Times New Roman" w:hAnsi="Times New Roman" w:cs="Times New Roman"/>
        </w:rPr>
        <w:t xml:space="preserve"> service </w:t>
      </w:r>
      <w:r w:rsidR="009D5626" w:rsidRPr="00180B0B">
        <w:rPr>
          <w:rFonts w:ascii="Times New Roman" w:hAnsi="Times New Roman" w:cs="Times New Roman"/>
        </w:rPr>
        <w:t xml:space="preserve">and </w:t>
      </w:r>
      <w:r w:rsidRPr="00180B0B">
        <w:rPr>
          <w:rFonts w:ascii="Times New Roman" w:hAnsi="Times New Roman" w:cs="Times New Roman"/>
        </w:rPr>
        <w:t>accumulation of at least 150,000 miles</w:t>
      </w:r>
      <w:r w:rsidR="001D63C0" w:rsidRPr="00180B0B">
        <w:rPr>
          <w:rFonts w:ascii="Times New Roman" w:hAnsi="Times New Roman" w:cs="Times New Roman"/>
        </w:rPr>
        <w:t>.</w:t>
      </w:r>
    </w:p>
    <w:p w:rsidR="001D63C0" w:rsidRPr="00180B0B" w:rsidRDefault="001D63C0" w:rsidP="00762194">
      <w:pPr>
        <w:pStyle w:val="ListParagraph"/>
        <w:spacing w:before="0" w:after="0" w:afterAutospacing="0" w:line="240" w:lineRule="auto"/>
        <w:jc w:val="both"/>
        <w:rPr>
          <w:rFonts w:ascii="Times New Roman" w:hAnsi="Times New Roman" w:cs="Times New Roman"/>
        </w:rPr>
      </w:pPr>
    </w:p>
    <w:p w:rsidR="00170D45" w:rsidRPr="00180B0B" w:rsidRDefault="002C3EA2" w:rsidP="00170D45">
      <w:pPr>
        <w:pStyle w:val="ListParagraph"/>
        <w:numPr>
          <w:ilvl w:val="0"/>
          <w:numId w:val="1"/>
        </w:numPr>
        <w:spacing w:before="0" w:after="0" w:afterAutospacing="0" w:line="240" w:lineRule="auto"/>
        <w:jc w:val="both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</w:rPr>
        <w:t>Small size light</w:t>
      </w:r>
      <w:r w:rsidR="00762194" w:rsidRPr="00180B0B">
        <w:rPr>
          <w:rFonts w:ascii="Times New Roman" w:hAnsi="Times New Roman" w:cs="Times New Roman"/>
        </w:rPr>
        <w:t>-</w:t>
      </w:r>
      <w:r w:rsidRPr="00180B0B">
        <w:rPr>
          <w:rFonts w:ascii="Times New Roman" w:hAnsi="Times New Roman" w:cs="Times New Roman"/>
        </w:rPr>
        <w:t xml:space="preserve">duty buses </w:t>
      </w:r>
      <w:r w:rsidR="00762194" w:rsidRPr="00180B0B">
        <w:rPr>
          <w:rFonts w:ascii="Times New Roman" w:hAnsi="Times New Roman" w:cs="Times New Roman"/>
        </w:rPr>
        <w:t>(</w:t>
      </w:r>
      <w:r w:rsidR="00170D45" w:rsidRPr="00180B0B">
        <w:rPr>
          <w:rFonts w:ascii="Times New Roman" w:hAnsi="Times New Roman" w:cs="Times New Roman"/>
        </w:rPr>
        <w:t>under 30 feet in length</w:t>
      </w:r>
      <w:r w:rsidR="00762194" w:rsidRPr="00180B0B">
        <w:rPr>
          <w:rFonts w:ascii="Times New Roman" w:hAnsi="Times New Roman" w:cs="Times New Roman"/>
        </w:rPr>
        <w:t>)</w:t>
      </w:r>
      <w:r w:rsidR="00170D45" w:rsidRPr="00180B0B">
        <w:rPr>
          <w:rFonts w:ascii="Times New Roman" w:hAnsi="Times New Roman" w:cs="Times New Roman"/>
        </w:rPr>
        <w:t xml:space="preserve">; </w:t>
      </w:r>
      <w:r w:rsidRPr="00180B0B">
        <w:rPr>
          <w:rFonts w:ascii="Times New Roman" w:hAnsi="Times New Roman" w:cs="Times New Roman"/>
        </w:rPr>
        <w:t>at least six years in service and acumination of at least 200,000 miles.</w:t>
      </w:r>
    </w:p>
    <w:p w:rsidR="001D63C0" w:rsidRPr="00180B0B" w:rsidRDefault="001D63C0" w:rsidP="00762194">
      <w:pPr>
        <w:pStyle w:val="ListParagraph"/>
        <w:spacing w:before="0" w:after="0" w:afterAutospacing="0" w:line="240" w:lineRule="auto"/>
        <w:jc w:val="both"/>
        <w:rPr>
          <w:rFonts w:ascii="Times New Roman" w:hAnsi="Times New Roman" w:cs="Times New Roman"/>
        </w:rPr>
      </w:pPr>
    </w:p>
    <w:p w:rsidR="002C3EA2" w:rsidRPr="00180B0B" w:rsidRDefault="002C3EA2" w:rsidP="002C3EA2">
      <w:pPr>
        <w:pStyle w:val="ListParagraph"/>
        <w:numPr>
          <w:ilvl w:val="0"/>
          <w:numId w:val="1"/>
        </w:numPr>
        <w:spacing w:before="0" w:after="0" w:afterAutospacing="0" w:line="240" w:lineRule="auto"/>
        <w:jc w:val="both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</w:rPr>
        <w:t>Medium size medium</w:t>
      </w:r>
      <w:r w:rsidR="00762194" w:rsidRPr="00180B0B">
        <w:rPr>
          <w:rFonts w:ascii="Times New Roman" w:hAnsi="Times New Roman" w:cs="Times New Roman"/>
        </w:rPr>
        <w:t>-</w:t>
      </w:r>
      <w:r w:rsidRPr="00180B0B">
        <w:rPr>
          <w:rFonts w:ascii="Times New Roman" w:hAnsi="Times New Roman" w:cs="Times New Roman"/>
        </w:rPr>
        <w:t xml:space="preserve">duty buses </w:t>
      </w:r>
      <w:r w:rsidR="00762194" w:rsidRPr="00180B0B">
        <w:rPr>
          <w:rFonts w:ascii="Times New Roman" w:hAnsi="Times New Roman" w:cs="Times New Roman"/>
        </w:rPr>
        <w:t>(</w:t>
      </w:r>
      <w:r w:rsidRPr="00180B0B">
        <w:rPr>
          <w:rFonts w:ascii="Times New Roman" w:hAnsi="Times New Roman" w:cs="Times New Roman"/>
        </w:rPr>
        <w:t>under 30 feet in length</w:t>
      </w:r>
      <w:r w:rsidR="00762194" w:rsidRPr="00180B0B">
        <w:rPr>
          <w:rFonts w:ascii="Times New Roman" w:hAnsi="Times New Roman" w:cs="Times New Roman"/>
        </w:rPr>
        <w:t>)</w:t>
      </w:r>
      <w:r w:rsidRPr="00180B0B">
        <w:rPr>
          <w:rFonts w:ascii="Times New Roman" w:hAnsi="Times New Roman" w:cs="Times New Roman"/>
        </w:rPr>
        <w:t>; at least eight years in service and acumination of at least 250,000 miles.</w:t>
      </w:r>
    </w:p>
    <w:p w:rsidR="00762194" w:rsidRPr="00180B0B" w:rsidRDefault="00762194" w:rsidP="00762194">
      <w:pPr>
        <w:pStyle w:val="ListParagraph"/>
        <w:rPr>
          <w:rFonts w:ascii="Times New Roman" w:hAnsi="Times New Roman" w:cs="Times New Roman"/>
        </w:rPr>
      </w:pPr>
    </w:p>
    <w:p w:rsidR="00762194" w:rsidRPr="00180B0B" w:rsidRDefault="00762194" w:rsidP="002C3EA2">
      <w:pPr>
        <w:pStyle w:val="ListParagraph"/>
        <w:numPr>
          <w:ilvl w:val="0"/>
          <w:numId w:val="1"/>
        </w:numPr>
        <w:spacing w:before="0" w:after="0" w:afterAutospacing="0" w:line="240" w:lineRule="auto"/>
        <w:jc w:val="both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</w:rPr>
        <w:t xml:space="preserve">Useful life for any equipment bought with Federal and/or State funds will be determined at the time of procurement with MTA approval. </w:t>
      </w:r>
      <w:r w:rsidRPr="00180B0B">
        <w:rPr>
          <w:rFonts w:ascii="Times New Roman" w:hAnsi="Times New Roman" w:cs="Times New Roman"/>
          <w:highlight w:val="yellow"/>
        </w:rPr>
        <w:t>Name of Agency</w:t>
      </w:r>
      <w:r w:rsidRPr="00180B0B">
        <w:rPr>
          <w:rFonts w:ascii="Times New Roman" w:hAnsi="Times New Roman" w:cs="Times New Roman"/>
        </w:rPr>
        <w:t xml:space="preserve"> will abide by this useful life determination.</w:t>
      </w:r>
    </w:p>
    <w:p w:rsidR="002C3EA2" w:rsidRPr="00180B0B" w:rsidRDefault="002C3EA2" w:rsidP="002C3EA2">
      <w:pPr>
        <w:pStyle w:val="ListParagraph"/>
        <w:spacing w:before="0" w:after="0" w:afterAutospacing="0" w:line="240" w:lineRule="auto"/>
        <w:jc w:val="both"/>
        <w:rPr>
          <w:rFonts w:ascii="Times New Roman" w:hAnsi="Times New Roman" w:cs="Times New Roman"/>
        </w:rPr>
      </w:pPr>
    </w:p>
    <w:p w:rsidR="002C3EA2" w:rsidRPr="00180B0B" w:rsidRDefault="002C3EA2" w:rsidP="002C3EA2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</w:rPr>
        <w:t>Under extraordinary circumstances</w:t>
      </w:r>
      <w:r w:rsidR="005C0848" w:rsidRPr="00180B0B">
        <w:rPr>
          <w:rFonts w:ascii="Times New Roman" w:hAnsi="Times New Roman" w:cs="Times New Roman"/>
        </w:rPr>
        <w:t>,</w:t>
      </w:r>
      <w:r w:rsidRPr="00180B0B">
        <w:rPr>
          <w:rFonts w:ascii="Times New Roman" w:hAnsi="Times New Roman" w:cs="Times New Roman"/>
        </w:rPr>
        <w:t xml:space="preserve"> vehicles</w:t>
      </w:r>
      <w:r w:rsidR="00762194" w:rsidRPr="00180B0B">
        <w:rPr>
          <w:rFonts w:ascii="Times New Roman" w:hAnsi="Times New Roman" w:cs="Times New Roman"/>
        </w:rPr>
        <w:t>/equipment</w:t>
      </w:r>
      <w:r w:rsidRPr="00180B0B">
        <w:rPr>
          <w:rFonts w:ascii="Times New Roman" w:hAnsi="Times New Roman" w:cs="Times New Roman"/>
        </w:rPr>
        <w:t xml:space="preserve"> may be replace</w:t>
      </w:r>
      <w:r w:rsidR="003F6EA2" w:rsidRPr="00180B0B">
        <w:rPr>
          <w:rFonts w:ascii="Times New Roman" w:hAnsi="Times New Roman" w:cs="Times New Roman"/>
        </w:rPr>
        <w:t>d</w:t>
      </w:r>
      <w:r w:rsidRPr="00180B0B">
        <w:rPr>
          <w:rFonts w:ascii="Times New Roman" w:hAnsi="Times New Roman" w:cs="Times New Roman"/>
        </w:rPr>
        <w:t xml:space="preserve"> prior to the </w:t>
      </w:r>
      <w:r w:rsidR="00544B7F" w:rsidRPr="00180B0B">
        <w:rPr>
          <w:rFonts w:ascii="Times New Roman" w:hAnsi="Times New Roman" w:cs="Times New Roman"/>
        </w:rPr>
        <w:t xml:space="preserve">end of their normal useful life and </w:t>
      </w:r>
      <w:r w:rsidR="00544B7F" w:rsidRPr="00180B0B">
        <w:rPr>
          <w:rFonts w:ascii="Times New Roman" w:hAnsi="Times New Roman" w:cs="Times New Roman"/>
          <w:highlight w:val="yellow"/>
          <w:u w:val="single"/>
        </w:rPr>
        <w:t>(</w:t>
      </w:r>
      <w:r w:rsidR="00E14234" w:rsidRPr="00180B0B">
        <w:rPr>
          <w:rFonts w:ascii="Times New Roman" w:hAnsi="Times New Roman" w:cs="Times New Roman"/>
          <w:highlight w:val="yellow"/>
          <w:u w:val="single"/>
        </w:rPr>
        <w:t xml:space="preserve">Name </w:t>
      </w:r>
      <w:r w:rsidR="00544B7F" w:rsidRPr="00180B0B">
        <w:rPr>
          <w:rFonts w:ascii="Times New Roman" w:hAnsi="Times New Roman" w:cs="Times New Roman"/>
          <w:highlight w:val="yellow"/>
          <w:u w:val="single"/>
        </w:rPr>
        <w:t xml:space="preserve">of </w:t>
      </w:r>
      <w:r w:rsidR="00E14234" w:rsidRPr="00180B0B">
        <w:rPr>
          <w:rFonts w:ascii="Times New Roman" w:hAnsi="Times New Roman" w:cs="Times New Roman"/>
          <w:highlight w:val="yellow"/>
          <w:u w:val="single"/>
        </w:rPr>
        <w:t>Agency</w:t>
      </w:r>
      <w:r w:rsidR="00544B7F" w:rsidRPr="00180B0B">
        <w:rPr>
          <w:rFonts w:ascii="Times New Roman" w:hAnsi="Times New Roman" w:cs="Times New Roman"/>
          <w:highlight w:val="yellow"/>
        </w:rPr>
        <w:t>)</w:t>
      </w:r>
      <w:r w:rsidR="005C0848" w:rsidRPr="00180B0B">
        <w:rPr>
          <w:rFonts w:ascii="Times New Roman" w:hAnsi="Times New Roman" w:cs="Times New Roman"/>
        </w:rPr>
        <w:t xml:space="preserve"> will provide detailed justification to the Maryland Transit Administration (MTA) under such circumstances.</w:t>
      </w:r>
    </w:p>
    <w:p w:rsidR="0095680C" w:rsidRPr="00180B0B" w:rsidRDefault="0095680C" w:rsidP="002C3EA2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</w:p>
    <w:p w:rsidR="002C3EA2" w:rsidRPr="00180B0B" w:rsidRDefault="005C0848" w:rsidP="002C3EA2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  <w:u w:val="single"/>
        </w:rPr>
        <w:t>Name of Agency</w:t>
      </w:r>
      <w:r w:rsidRPr="00180B0B">
        <w:rPr>
          <w:rFonts w:ascii="Times New Roman" w:hAnsi="Times New Roman" w:cs="Times New Roman"/>
        </w:rPr>
        <w:t xml:space="preserve"> will </w:t>
      </w:r>
      <w:r w:rsidR="009E38AC" w:rsidRPr="00180B0B">
        <w:rPr>
          <w:rFonts w:ascii="Times New Roman" w:hAnsi="Times New Roman" w:cs="Times New Roman"/>
        </w:rPr>
        <w:t xml:space="preserve">secure </w:t>
      </w:r>
      <w:r w:rsidRPr="00180B0B">
        <w:rPr>
          <w:rFonts w:ascii="Times New Roman" w:hAnsi="Times New Roman" w:cs="Times New Roman"/>
        </w:rPr>
        <w:t>t</w:t>
      </w:r>
      <w:r w:rsidR="002C3EA2" w:rsidRPr="00180B0B">
        <w:rPr>
          <w:rFonts w:ascii="Times New Roman" w:hAnsi="Times New Roman" w:cs="Times New Roman"/>
        </w:rPr>
        <w:t xml:space="preserve">he </w:t>
      </w:r>
      <w:r w:rsidR="0095680C" w:rsidRPr="00180B0B">
        <w:rPr>
          <w:rFonts w:ascii="Times New Roman" w:hAnsi="Times New Roman" w:cs="Times New Roman"/>
        </w:rPr>
        <w:t>MTA</w:t>
      </w:r>
      <w:r w:rsidR="009E38AC" w:rsidRPr="00180B0B">
        <w:rPr>
          <w:rFonts w:ascii="Times New Roman" w:hAnsi="Times New Roman" w:cs="Times New Roman"/>
        </w:rPr>
        <w:t>’s</w:t>
      </w:r>
      <w:r w:rsidR="0095680C" w:rsidRPr="00180B0B">
        <w:rPr>
          <w:rFonts w:ascii="Times New Roman" w:hAnsi="Times New Roman" w:cs="Times New Roman"/>
        </w:rPr>
        <w:t xml:space="preserve"> </w:t>
      </w:r>
      <w:r w:rsidRPr="00180B0B">
        <w:rPr>
          <w:rFonts w:ascii="Times New Roman" w:hAnsi="Times New Roman" w:cs="Times New Roman"/>
        </w:rPr>
        <w:t xml:space="preserve">approval </w:t>
      </w:r>
      <w:r w:rsidR="009E38AC" w:rsidRPr="00180B0B">
        <w:rPr>
          <w:rFonts w:ascii="Times New Roman" w:hAnsi="Times New Roman" w:cs="Times New Roman"/>
        </w:rPr>
        <w:t xml:space="preserve">prior to seeking the disposal of any 5310 funded </w:t>
      </w:r>
      <w:r w:rsidR="0095680C" w:rsidRPr="00180B0B">
        <w:rPr>
          <w:rFonts w:ascii="Times New Roman" w:hAnsi="Times New Roman" w:cs="Times New Roman"/>
        </w:rPr>
        <w:t>vehicles</w:t>
      </w:r>
      <w:r w:rsidR="00762194" w:rsidRPr="00180B0B">
        <w:rPr>
          <w:rFonts w:ascii="Times New Roman" w:hAnsi="Times New Roman" w:cs="Times New Roman"/>
        </w:rPr>
        <w:t xml:space="preserve"> and/or equipment</w:t>
      </w:r>
      <w:r w:rsidR="00180B0B" w:rsidRPr="00180B0B">
        <w:rPr>
          <w:rFonts w:ascii="Times New Roman" w:hAnsi="Times New Roman" w:cs="Times New Roman"/>
        </w:rPr>
        <w:t xml:space="preserve"> and the </w:t>
      </w:r>
      <w:r w:rsidR="00180B0B" w:rsidRPr="00180B0B">
        <w:rPr>
          <w:rFonts w:ascii="Times New Roman" w:hAnsi="Times New Roman" w:cs="Times New Roman"/>
          <w:highlight w:val="yellow"/>
        </w:rPr>
        <w:t>(</w:t>
      </w:r>
      <w:r w:rsidR="00E14234" w:rsidRPr="00180B0B">
        <w:rPr>
          <w:rFonts w:ascii="Times New Roman" w:hAnsi="Times New Roman" w:cs="Times New Roman"/>
          <w:highlight w:val="yellow"/>
        </w:rPr>
        <w:t xml:space="preserve">Name </w:t>
      </w:r>
      <w:r w:rsidR="00180B0B" w:rsidRPr="00180B0B">
        <w:rPr>
          <w:rFonts w:ascii="Times New Roman" w:hAnsi="Times New Roman" w:cs="Times New Roman"/>
          <w:highlight w:val="yellow"/>
        </w:rPr>
        <w:t>of Agency)</w:t>
      </w:r>
      <w:r w:rsidR="00180B0B" w:rsidRPr="00180B0B">
        <w:rPr>
          <w:rFonts w:ascii="Times New Roman" w:hAnsi="Times New Roman" w:cs="Times New Roman"/>
        </w:rPr>
        <w:t xml:space="preserve"> will dispose of the property according to its internal disposal procedures noted below: </w:t>
      </w:r>
      <w:r w:rsidR="00180B0B" w:rsidRPr="00180B0B">
        <w:rPr>
          <w:rFonts w:ascii="Times New Roman" w:hAnsi="Times New Roman" w:cs="Times New Roman"/>
          <w:highlight w:val="yellow"/>
        </w:rPr>
        <w:t>(please inset here your agencies method for disposing of agency equipment or vehicle)</w:t>
      </w:r>
    </w:p>
    <w:p w:rsidR="000C44F5" w:rsidRPr="00180B0B" w:rsidRDefault="000C44F5" w:rsidP="002C3EA2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</w:p>
    <w:p w:rsidR="00180B0B" w:rsidRPr="00180B0B" w:rsidRDefault="00180B0B" w:rsidP="002C3EA2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</w:rPr>
        <w:t>Any disposal proceeds exceeding $5,000 received from the sale of any single 5310 funded vehicle or piece of equipment will be returned to the MTA/FTA in a proportional amount equal to the item’s original funded shares.</w:t>
      </w:r>
    </w:p>
    <w:p w:rsidR="00180B0B" w:rsidRPr="00180B0B" w:rsidRDefault="00180B0B" w:rsidP="002C3EA2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</w:p>
    <w:p w:rsidR="0095680C" w:rsidRPr="00180B0B" w:rsidRDefault="0095680C" w:rsidP="002C3EA2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</w:rPr>
        <w:t>Proceeds from the sale of any vehicles</w:t>
      </w:r>
      <w:r w:rsidR="00180B0B" w:rsidRPr="00180B0B">
        <w:rPr>
          <w:rFonts w:ascii="Times New Roman" w:hAnsi="Times New Roman" w:cs="Times New Roman"/>
        </w:rPr>
        <w:t xml:space="preserve"> or equipment less than $5,000</w:t>
      </w:r>
      <w:r w:rsidRPr="00180B0B">
        <w:rPr>
          <w:rFonts w:ascii="Times New Roman" w:hAnsi="Times New Roman" w:cs="Times New Roman"/>
        </w:rPr>
        <w:t xml:space="preserve"> </w:t>
      </w:r>
      <w:r w:rsidR="004A3981" w:rsidRPr="00180B0B">
        <w:rPr>
          <w:rFonts w:ascii="Times New Roman" w:hAnsi="Times New Roman" w:cs="Times New Roman"/>
        </w:rPr>
        <w:t xml:space="preserve">may </w:t>
      </w:r>
      <w:r w:rsidRPr="00180B0B">
        <w:rPr>
          <w:rFonts w:ascii="Times New Roman" w:hAnsi="Times New Roman" w:cs="Times New Roman"/>
        </w:rPr>
        <w:t xml:space="preserve">be utilized in </w:t>
      </w:r>
      <w:r w:rsidRPr="00180B0B">
        <w:rPr>
          <w:rFonts w:ascii="Times New Roman" w:hAnsi="Times New Roman" w:cs="Times New Roman"/>
          <w:highlight w:val="yellow"/>
        </w:rPr>
        <w:t xml:space="preserve">(Agency’s </w:t>
      </w:r>
      <w:r w:rsidR="00E14234" w:rsidRPr="00180B0B">
        <w:rPr>
          <w:rFonts w:ascii="Times New Roman" w:hAnsi="Times New Roman" w:cs="Times New Roman"/>
          <w:highlight w:val="yellow"/>
        </w:rPr>
        <w:t>Name</w:t>
      </w:r>
      <w:r w:rsidRPr="00180B0B">
        <w:rPr>
          <w:rFonts w:ascii="Times New Roman" w:hAnsi="Times New Roman" w:cs="Times New Roman"/>
          <w:highlight w:val="yellow"/>
        </w:rPr>
        <w:t>)</w:t>
      </w:r>
      <w:r w:rsidRPr="00180B0B">
        <w:rPr>
          <w:rFonts w:ascii="Times New Roman" w:hAnsi="Times New Roman" w:cs="Times New Roman"/>
        </w:rPr>
        <w:t xml:space="preserve"> transportation budget toward the future purchase of vehicles</w:t>
      </w:r>
      <w:r w:rsidR="004A3981" w:rsidRPr="00180B0B">
        <w:rPr>
          <w:rFonts w:ascii="Times New Roman" w:hAnsi="Times New Roman" w:cs="Times New Roman"/>
        </w:rPr>
        <w:t xml:space="preserve"> or equipment</w:t>
      </w:r>
      <w:r w:rsidRPr="00180B0B">
        <w:rPr>
          <w:rFonts w:ascii="Times New Roman" w:hAnsi="Times New Roman" w:cs="Times New Roman"/>
        </w:rPr>
        <w:t>.</w:t>
      </w:r>
      <w:r w:rsidR="000C44F5" w:rsidRPr="00180B0B">
        <w:rPr>
          <w:rFonts w:ascii="Times New Roman" w:hAnsi="Times New Roman" w:cs="Times New Roman"/>
        </w:rPr>
        <w:t xml:space="preserve"> </w:t>
      </w:r>
      <w:r w:rsidR="00180B0B" w:rsidRPr="00180B0B">
        <w:rPr>
          <w:rFonts w:ascii="Times New Roman" w:hAnsi="Times New Roman" w:cs="Times New Roman"/>
        </w:rPr>
        <w:t>Disposal p</w:t>
      </w:r>
      <w:r w:rsidR="000C44F5" w:rsidRPr="00180B0B">
        <w:rPr>
          <w:rFonts w:ascii="Times New Roman" w:hAnsi="Times New Roman" w:cs="Times New Roman"/>
        </w:rPr>
        <w:t xml:space="preserve">roceeds </w:t>
      </w:r>
      <w:r w:rsidR="004A3981" w:rsidRPr="00180B0B">
        <w:rPr>
          <w:rFonts w:ascii="Times New Roman" w:hAnsi="Times New Roman" w:cs="Times New Roman"/>
        </w:rPr>
        <w:t xml:space="preserve">MAY </w:t>
      </w:r>
      <w:r w:rsidR="000C44F5" w:rsidRPr="00180B0B">
        <w:rPr>
          <w:rFonts w:ascii="Times New Roman" w:hAnsi="Times New Roman" w:cs="Times New Roman"/>
        </w:rPr>
        <w:t>NOT be used for local</w:t>
      </w:r>
      <w:r w:rsidRPr="00180B0B">
        <w:rPr>
          <w:rFonts w:ascii="Times New Roman" w:hAnsi="Times New Roman" w:cs="Times New Roman"/>
        </w:rPr>
        <w:t xml:space="preserve"> match for any subsequent grant. </w:t>
      </w:r>
    </w:p>
    <w:p w:rsidR="000C44F5" w:rsidRPr="00180B0B" w:rsidRDefault="000C44F5" w:rsidP="002C3EA2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</w:p>
    <w:p w:rsidR="009E38AC" w:rsidRPr="00180B0B" w:rsidRDefault="000C44F5" w:rsidP="009E38AC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  <w:r w:rsidRPr="00180B0B">
        <w:rPr>
          <w:rFonts w:ascii="Times New Roman" w:hAnsi="Times New Roman" w:cs="Times New Roman"/>
        </w:rPr>
        <w:t>The first $100 of the proceeds may be retained to cover administrative expenses. Upon completion of the sale</w:t>
      </w:r>
      <w:r w:rsidR="004A3981" w:rsidRPr="00180B0B">
        <w:rPr>
          <w:rFonts w:ascii="Times New Roman" w:hAnsi="Times New Roman" w:cs="Times New Roman"/>
        </w:rPr>
        <w:t>,</w:t>
      </w:r>
      <w:r w:rsidRPr="00180B0B">
        <w:rPr>
          <w:rFonts w:ascii="Times New Roman" w:hAnsi="Times New Roman" w:cs="Times New Roman"/>
        </w:rPr>
        <w:t xml:space="preserve"> </w:t>
      </w:r>
      <w:r w:rsidRPr="00180B0B">
        <w:rPr>
          <w:rFonts w:ascii="Times New Roman" w:hAnsi="Times New Roman" w:cs="Times New Roman"/>
          <w:highlight w:val="yellow"/>
        </w:rPr>
        <w:t>(</w:t>
      </w:r>
      <w:r w:rsidR="00E14234" w:rsidRPr="00180B0B">
        <w:rPr>
          <w:rFonts w:ascii="Times New Roman" w:hAnsi="Times New Roman" w:cs="Times New Roman"/>
          <w:highlight w:val="yellow"/>
        </w:rPr>
        <w:t xml:space="preserve">Name </w:t>
      </w:r>
      <w:r w:rsidR="00762194" w:rsidRPr="00180B0B">
        <w:rPr>
          <w:rFonts w:ascii="Times New Roman" w:hAnsi="Times New Roman" w:cs="Times New Roman"/>
          <w:highlight w:val="yellow"/>
        </w:rPr>
        <w:t xml:space="preserve">of </w:t>
      </w:r>
      <w:r w:rsidR="00E14234" w:rsidRPr="00180B0B">
        <w:rPr>
          <w:rFonts w:ascii="Times New Roman" w:hAnsi="Times New Roman" w:cs="Times New Roman"/>
          <w:highlight w:val="yellow"/>
        </w:rPr>
        <w:t>Agency</w:t>
      </w:r>
      <w:r w:rsidRPr="00180B0B">
        <w:rPr>
          <w:rFonts w:ascii="Times New Roman" w:hAnsi="Times New Roman" w:cs="Times New Roman"/>
        </w:rPr>
        <w:t xml:space="preserve">) will provide the MTA with sales receipt information and indicate what capital </w:t>
      </w:r>
      <w:r w:rsidR="004A3981" w:rsidRPr="00180B0B">
        <w:rPr>
          <w:rFonts w:ascii="Times New Roman" w:hAnsi="Times New Roman" w:cs="Times New Roman"/>
        </w:rPr>
        <w:t xml:space="preserve">transportation </w:t>
      </w:r>
      <w:r w:rsidRPr="00180B0B">
        <w:rPr>
          <w:rFonts w:ascii="Times New Roman" w:hAnsi="Times New Roman" w:cs="Times New Roman"/>
        </w:rPr>
        <w:t xml:space="preserve">item </w:t>
      </w:r>
      <w:r w:rsidR="004A3981" w:rsidRPr="00180B0B">
        <w:rPr>
          <w:rFonts w:ascii="Times New Roman" w:hAnsi="Times New Roman" w:cs="Times New Roman"/>
        </w:rPr>
        <w:t xml:space="preserve">(vehicles or equipment) </w:t>
      </w:r>
      <w:r w:rsidRPr="00180B0B">
        <w:rPr>
          <w:rFonts w:ascii="Times New Roman" w:hAnsi="Times New Roman" w:cs="Times New Roman"/>
        </w:rPr>
        <w:t>they intend to purchase with the remaining proceeds.</w:t>
      </w:r>
      <w:r w:rsidR="009E38AC" w:rsidRPr="00180B0B">
        <w:rPr>
          <w:rFonts w:ascii="Times New Roman" w:hAnsi="Times New Roman" w:cs="Times New Roman"/>
        </w:rPr>
        <w:t xml:space="preserve"> </w:t>
      </w:r>
      <w:r w:rsidR="00762194" w:rsidRPr="00180B0B">
        <w:rPr>
          <w:rFonts w:ascii="Times New Roman" w:hAnsi="Times New Roman" w:cs="Times New Roman"/>
          <w:highlight w:val="yellow"/>
        </w:rPr>
        <w:t>(</w:t>
      </w:r>
      <w:r w:rsidR="00762194" w:rsidRPr="00180B0B">
        <w:rPr>
          <w:rFonts w:ascii="Times New Roman" w:hAnsi="Times New Roman" w:cs="Times New Roman"/>
          <w:highlight w:val="yellow"/>
          <w:u w:val="single"/>
        </w:rPr>
        <w:t xml:space="preserve">Name of </w:t>
      </w:r>
      <w:r w:rsidR="009E38AC" w:rsidRPr="00180B0B">
        <w:rPr>
          <w:rFonts w:ascii="Times New Roman" w:hAnsi="Times New Roman" w:cs="Times New Roman"/>
          <w:highlight w:val="yellow"/>
          <w:u w:val="single"/>
        </w:rPr>
        <w:t>Agency</w:t>
      </w:r>
      <w:r w:rsidR="00762194" w:rsidRPr="00180B0B">
        <w:rPr>
          <w:rFonts w:ascii="Times New Roman" w:hAnsi="Times New Roman" w:cs="Times New Roman"/>
          <w:highlight w:val="yellow"/>
          <w:u w:val="single"/>
        </w:rPr>
        <w:t>)</w:t>
      </w:r>
      <w:r w:rsidR="009E38AC" w:rsidRPr="00180B0B">
        <w:rPr>
          <w:rFonts w:ascii="Times New Roman" w:hAnsi="Times New Roman" w:cs="Times New Roman"/>
          <w:u w:val="single"/>
        </w:rPr>
        <w:t xml:space="preserve"> </w:t>
      </w:r>
      <w:r w:rsidR="009E38AC" w:rsidRPr="00180B0B">
        <w:rPr>
          <w:rFonts w:ascii="Times New Roman" w:hAnsi="Times New Roman" w:cs="Times New Roman"/>
        </w:rPr>
        <w:t>agrees to return any unused sale proceeds to the MTA</w:t>
      </w:r>
      <w:r w:rsidR="009E2F87" w:rsidRPr="00180B0B">
        <w:rPr>
          <w:rFonts w:ascii="Times New Roman" w:hAnsi="Times New Roman" w:cs="Times New Roman"/>
        </w:rPr>
        <w:t>.</w:t>
      </w:r>
    </w:p>
    <w:p w:rsidR="009E38AC" w:rsidRPr="00180B0B" w:rsidRDefault="009E38AC" w:rsidP="009E38AC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</w:p>
    <w:p w:rsidR="009E38AC" w:rsidRPr="00180B0B" w:rsidRDefault="009E38AC" w:rsidP="009E38AC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</w:p>
    <w:p w:rsidR="009E38AC" w:rsidRPr="00F04FDD" w:rsidRDefault="009E38AC" w:rsidP="009E38AC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180B0B">
        <w:rPr>
          <w:rFonts w:ascii="Times New Roman" w:hAnsi="Times New Roman" w:cs="Times New Roman"/>
          <w:u w:val="single"/>
        </w:rPr>
        <w:t xml:space="preserve">_______________________________             </w:t>
      </w:r>
      <w:r w:rsidRPr="00180B0B">
        <w:rPr>
          <w:rFonts w:ascii="Times New Roman" w:hAnsi="Times New Roman" w:cs="Times New Roman"/>
        </w:rPr>
        <w:t xml:space="preserve">                             </w:t>
      </w:r>
      <w:r w:rsidRPr="00180B0B">
        <w:rPr>
          <w:rFonts w:ascii="Times New Roman" w:hAnsi="Times New Roman" w:cs="Times New Roman"/>
          <w:u w:val="single"/>
        </w:rPr>
        <w:t xml:space="preserve"> ____________________</w:t>
      </w:r>
      <w:r w:rsidR="00F04FDD">
        <w:rPr>
          <w:rFonts w:ascii="Times New Roman" w:hAnsi="Times New Roman" w:cs="Times New Roman"/>
          <w:u w:val="single"/>
        </w:rPr>
        <w:t xml:space="preserve">_____                        </w:t>
      </w:r>
      <w:bookmarkStart w:id="0" w:name="_GoBack"/>
      <w:bookmarkEnd w:id="0"/>
      <w:r w:rsidRPr="00E14234">
        <w:rPr>
          <w:rFonts w:ascii="Times New Roman" w:hAnsi="Times New Roman" w:cs="Times New Roman"/>
          <w:highlight w:val="yellow"/>
        </w:rPr>
        <w:t xml:space="preserve">Name of </w:t>
      </w:r>
      <w:r w:rsidR="00762194" w:rsidRPr="00E14234">
        <w:rPr>
          <w:rFonts w:ascii="Times New Roman" w:hAnsi="Times New Roman" w:cs="Times New Roman"/>
          <w:highlight w:val="yellow"/>
        </w:rPr>
        <w:t>Authorized A</w:t>
      </w:r>
      <w:r w:rsidRPr="00E14234">
        <w:rPr>
          <w:rFonts w:ascii="Times New Roman" w:hAnsi="Times New Roman" w:cs="Times New Roman"/>
          <w:highlight w:val="yellow"/>
        </w:rPr>
        <w:t xml:space="preserve">gency </w:t>
      </w:r>
      <w:r w:rsidR="00762194" w:rsidRPr="00E14234">
        <w:rPr>
          <w:rFonts w:ascii="Times New Roman" w:hAnsi="Times New Roman" w:cs="Times New Roman"/>
          <w:highlight w:val="yellow"/>
        </w:rPr>
        <w:t>O</w:t>
      </w:r>
      <w:r w:rsidR="009E2F87" w:rsidRPr="00E14234">
        <w:rPr>
          <w:rFonts w:ascii="Times New Roman" w:hAnsi="Times New Roman" w:cs="Times New Roman"/>
          <w:highlight w:val="yellow"/>
        </w:rPr>
        <w:t>fficial</w:t>
      </w:r>
      <w:r w:rsidR="009E2F87" w:rsidRPr="00180B0B">
        <w:rPr>
          <w:rFonts w:ascii="Times New Roman" w:hAnsi="Times New Roman" w:cs="Times New Roman"/>
        </w:rPr>
        <w:t xml:space="preserve">                                                                       Date</w:t>
      </w:r>
    </w:p>
    <w:p w:rsidR="00FC2FC9" w:rsidRPr="00180B0B" w:rsidRDefault="00FC2FC9" w:rsidP="009E38AC">
      <w:pPr>
        <w:pStyle w:val="ListParagraph"/>
        <w:spacing w:before="0" w:after="0" w:afterAutospacing="0" w:line="240" w:lineRule="auto"/>
        <w:ind w:left="0"/>
        <w:jc w:val="both"/>
        <w:rPr>
          <w:rFonts w:ascii="Times New Roman" w:hAnsi="Times New Roman" w:cs="Times New Roman"/>
        </w:rPr>
      </w:pPr>
    </w:p>
    <w:p w:rsidR="00762194" w:rsidRPr="009E2F87" w:rsidRDefault="00F04FDD">
      <w:pPr>
        <w:pStyle w:val="ListParagraph"/>
        <w:spacing w:before="0" w:after="0" w:afterAutospacing="0" w:line="240" w:lineRule="auto"/>
        <w:ind w:left="0"/>
        <w:jc w:val="both"/>
      </w:pPr>
      <w:r w:rsidRPr="00A32121">
        <w:rPr>
          <w:rFonts w:ascii="Times New Roman" w:hAnsi="Times New Roman" w:cs="Times New Roman"/>
          <w:color w:val="4F81BD" w:themeColor="accent1"/>
        </w:rPr>
        <w:t>MTA Form 6.E Equipment Disposal Template 9/30/16</w:t>
      </w:r>
    </w:p>
    <w:sectPr w:rsidR="00762194" w:rsidRPr="009E2F87" w:rsidSect="00DD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3D4C"/>
    <w:multiLevelType w:val="hybridMultilevel"/>
    <w:tmpl w:val="BE4C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C"/>
    <w:rsid w:val="000C44F5"/>
    <w:rsid w:val="00170D45"/>
    <w:rsid w:val="00180B0B"/>
    <w:rsid w:val="001D63C0"/>
    <w:rsid w:val="00277BD8"/>
    <w:rsid w:val="002C3EA2"/>
    <w:rsid w:val="003F6EA2"/>
    <w:rsid w:val="00420668"/>
    <w:rsid w:val="004A3981"/>
    <w:rsid w:val="00530C8C"/>
    <w:rsid w:val="00544B7F"/>
    <w:rsid w:val="005C0848"/>
    <w:rsid w:val="00625EFF"/>
    <w:rsid w:val="006869E8"/>
    <w:rsid w:val="00762194"/>
    <w:rsid w:val="00824B05"/>
    <w:rsid w:val="0095680C"/>
    <w:rsid w:val="009D5626"/>
    <w:rsid w:val="009E2F87"/>
    <w:rsid w:val="009E38AC"/>
    <w:rsid w:val="00A04E05"/>
    <w:rsid w:val="00A32121"/>
    <w:rsid w:val="00BC309E"/>
    <w:rsid w:val="00D614B1"/>
    <w:rsid w:val="00DC492E"/>
    <w:rsid w:val="00DD0C0E"/>
    <w:rsid w:val="00E14234"/>
    <w:rsid w:val="00E33F9B"/>
    <w:rsid w:val="00EB24B9"/>
    <w:rsid w:val="00F04FDD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tperez</dc:creator>
  <cp:lastModifiedBy>Laurie</cp:lastModifiedBy>
  <cp:revision>9</cp:revision>
  <cp:lastPrinted>2013-10-25T19:33:00Z</cp:lastPrinted>
  <dcterms:created xsi:type="dcterms:W3CDTF">2015-06-19T19:43:00Z</dcterms:created>
  <dcterms:modified xsi:type="dcterms:W3CDTF">2016-09-02T19:58:00Z</dcterms:modified>
</cp:coreProperties>
</file>