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555D" w:rsidRDefault="0081555D" w:rsidP="00A02A19">
      <w:pPr>
        <w:rPr>
          <w:rFonts w:ascii="Times New Roman" w:hAnsi="Times New Roman" w:cs="Times New Roman"/>
          <w:sz w:val="24"/>
          <w:szCs w:val="24"/>
        </w:rPr>
      </w:pPr>
      <w:bookmarkStart w:id="0" w:name="_GoBack"/>
      <w:bookmarkEnd w:id="0"/>
    </w:p>
    <w:p w:rsidR="0081555D" w:rsidRDefault="0081555D" w:rsidP="00A02A19">
      <w:pPr>
        <w:rPr>
          <w:rFonts w:ascii="Times New Roman" w:hAnsi="Times New Roman" w:cs="Times New Roman"/>
          <w:sz w:val="24"/>
          <w:szCs w:val="24"/>
        </w:rPr>
      </w:pPr>
    </w:p>
    <w:p w:rsidR="0081555D" w:rsidRDefault="0081555D" w:rsidP="0081555D">
      <w:pPr>
        <w:jc w:val="center"/>
        <w:rPr>
          <w:rFonts w:ascii="Times New Roman" w:hAnsi="Times New Roman" w:cs="Times New Roman"/>
          <w:b/>
          <w:sz w:val="28"/>
          <w:szCs w:val="28"/>
          <w:highlight w:val="yellow"/>
          <w:u w:val="single"/>
        </w:rPr>
      </w:pPr>
      <w:r w:rsidRPr="00100397">
        <w:rPr>
          <w:rFonts w:ascii="Times New Roman" w:hAnsi="Times New Roman" w:cs="Times New Roman"/>
          <w:b/>
          <w:sz w:val="28"/>
          <w:szCs w:val="28"/>
          <w:highlight w:val="yellow"/>
          <w:u w:val="single"/>
        </w:rPr>
        <w:t xml:space="preserve">Please place </w:t>
      </w:r>
      <w:r>
        <w:rPr>
          <w:rFonts w:ascii="Times New Roman" w:hAnsi="Times New Roman" w:cs="Times New Roman"/>
          <w:b/>
          <w:sz w:val="28"/>
          <w:szCs w:val="28"/>
          <w:highlight w:val="yellow"/>
          <w:u w:val="single"/>
        </w:rPr>
        <w:t>your</w:t>
      </w:r>
      <w:r w:rsidRPr="00100397">
        <w:rPr>
          <w:rFonts w:ascii="Times New Roman" w:hAnsi="Times New Roman" w:cs="Times New Roman"/>
          <w:b/>
          <w:sz w:val="28"/>
          <w:szCs w:val="28"/>
          <w:highlight w:val="yellow"/>
          <w:u w:val="single"/>
        </w:rPr>
        <w:t xml:space="preserve"> </w:t>
      </w:r>
      <w:r>
        <w:rPr>
          <w:rFonts w:ascii="Times New Roman" w:hAnsi="Times New Roman" w:cs="Times New Roman"/>
          <w:b/>
          <w:sz w:val="28"/>
          <w:szCs w:val="28"/>
          <w:highlight w:val="yellow"/>
          <w:u w:val="single"/>
        </w:rPr>
        <w:t xml:space="preserve">Drug-Free Workplace </w:t>
      </w:r>
      <w:r w:rsidRPr="00100397">
        <w:rPr>
          <w:rFonts w:ascii="Times New Roman" w:hAnsi="Times New Roman" w:cs="Times New Roman"/>
          <w:b/>
          <w:sz w:val="28"/>
          <w:szCs w:val="28"/>
          <w:highlight w:val="yellow"/>
          <w:u w:val="single"/>
        </w:rPr>
        <w:t>Policy on your agency letterhead and have it signed by your human service official authorized to sign your grant agreements.</w:t>
      </w:r>
      <w:r>
        <w:rPr>
          <w:rFonts w:ascii="Times New Roman" w:hAnsi="Times New Roman" w:cs="Times New Roman"/>
          <w:b/>
          <w:sz w:val="28"/>
          <w:szCs w:val="28"/>
          <w:highlight w:val="yellow"/>
          <w:u w:val="single"/>
        </w:rPr>
        <w:t xml:space="preserve"> This is an example that would meet</w:t>
      </w:r>
      <w:r w:rsidRPr="00100397">
        <w:rPr>
          <w:rFonts w:ascii="Times New Roman" w:hAnsi="Times New Roman" w:cs="Times New Roman"/>
          <w:b/>
          <w:sz w:val="28"/>
          <w:szCs w:val="28"/>
          <w:highlight w:val="yellow"/>
          <w:u w:val="single"/>
        </w:rPr>
        <w:t xml:space="preserve"> </w:t>
      </w:r>
      <w:r w:rsidRPr="0081555D">
        <w:rPr>
          <w:rFonts w:ascii="Times New Roman" w:hAnsi="Times New Roman" w:cs="Times New Roman"/>
          <w:b/>
          <w:sz w:val="28"/>
          <w:szCs w:val="28"/>
          <w:highlight w:val="yellow"/>
          <w:u w:val="single"/>
        </w:rPr>
        <w:t xml:space="preserve">minimum Federal and State requirements for the Drug-Free Workplace Policy under 49 CFR part 32. </w:t>
      </w:r>
    </w:p>
    <w:p w:rsidR="0081555D" w:rsidRDefault="0081555D" w:rsidP="0081555D">
      <w:pPr>
        <w:jc w:val="center"/>
        <w:rPr>
          <w:rFonts w:ascii="Times New Roman" w:hAnsi="Times New Roman" w:cs="Times New Roman"/>
          <w:b/>
          <w:sz w:val="28"/>
          <w:szCs w:val="28"/>
          <w:highlight w:val="yellow"/>
          <w:u w:val="single"/>
        </w:rPr>
      </w:pPr>
    </w:p>
    <w:p w:rsidR="0081555D" w:rsidRDefault="0081555D" w:rsidP="0081555D">
      <w:pPr>
        <w:jc w:val="center"/>
        <w:rPr>
          <w:rFonts w:ascii="Times New Roman" w:hAnsi="Times New Roman" w:cs="Times New Roman"/>
          <w:b/>
          <w:sz w:val="28"/>
          <w:szCs w:val="28"/>
          <w:u w:val="single"/>
        </w:rPr>
      </w:pPr>
      <w:r>
        <w:rPr>
          <w:rFonts w:ascii="Times New Roman" w:hAnsi="Times New Roman" w:cs="Times New Roman"/>
          <w:b/>
          <w:sz w:val="28"/>
          <w:szCs w:val="28"/>
          <w:highlight w:val="yellow"/>
          <w:u w:val="single"/>
        </w:rPr>
        <w:t xml:space="preserve">Note that this policy does NOT address any drug and alcohol </w:t>
      </w:r>
      <w:r w:rsidR="00AE3454">
        <w:rPr>
          <w:rFonts w:ascii="Times New Roman" w:hAnsi="Times New Roman" w:cs="Times New Roman"/>
          <w:b/>
          <w:sz w:val="28"/>
          <w:szCs w:val="28"/>
          <w:highlight w:val="yellow"/>
          <w:u w:val="single"/>
        </w:rPr>
        <w:t>testing</w:t>
      </w:r>
      <w:r>
        <w:rPr>
          <w:rFonts w:ascii="Times New Roman" w:hAnsi="Times New Roman" w:cs="Times New Roman"/>
          <w:b/>
          <w:sz w:val="28"/>
          <w:szCs w:val="28"/>
          <w:highlight w:val="yellow"/>
          <w:u w:val="single"/>
        </w:rPr>
        <w:t xml:space="preserve"> program requirements that your agency </w:t>
      </w:r>
      <w:r w:rsidR="00AE3454">
        <w:rPr>
          <w:rFonts w:ascii="Times New Roman" w:hAnsi="Times New Roman" w:cs="Times New Roman"/>
          <w:b/>
          <w:sz w:val="28"/>
          <w:szCs w:val="28"/>
          <w:highlight w:val="yellow"/>
          <w:u w:val="single"/>
        </w:rPr>
        <w:t>may</w:t>
      </w:r>
      <w:r>
        <w:rPr>
          <w:rFonts w:ascii="Times New Roman" w:hAnsi="Times New Roman" w:cs="Times New Roman"/>
          <w:b/>
          <w:sz w:val="28"/>
          <w:szCs w:val="28"/>
          <w:highlight w:val="yellow"/>
          <w:u w:val="single"/>
        </w:rPr>
        <w:t xml:space="preserve"> be subject to under 49 CFR part 382 or 49 CFR part 655</w:t>
      </w:r>
      <w:r w:rsidRPr="00100397">
        <w:rPr>
          <w:rFonts w:ascii="Times New Roman" w:hAnsi="Times New Roman" w:cs="Times New Roman"/>
          <w:b/>
          <w:sz w:val="28"/>
          <w:szCs w:val="28"/>
          <w:highlight w:val="yellow"/>
          <w:u w:val="single"/>
        </w:rPr>
        <w:t>.</w:t>
      </w:r>
    </w:p>
    <w:p w:rsidR="00AE3454" w:rsidRDefault="00AE3454" w:rsidP="00AE3454">
      <w:pPr>
        <w:rPr>
          <w:rFonts w:ascii="Times New Roman" w:hAnsi="Times New Roman" w:cs="Times New Roman"/>
          <w:sz w:val="24"/>
          <w:szCs w:val="24"/>
        </w:rPr>
      </w:pPr>
    </w:p>
    <w:p w:rsidR="00AE3454" w:rsidRPr="009E6948" w:rsidRDefault="00AE3454" w:rsidP="00AE3454">
      <w:pPr>
        <w:rPr>
          <w:rFonts w:ascii="Times New Roman" w:hAnsi="Times New Roman" w:cs="Times New Roman"/>
          <w:sz w:val="24"/>
          <w:szCs w:val="24"/>
        </w:rPr>
      </w:pPr>
      <w:r>
        <w:rPr>
          <w:rFonts w:ascii="Times New Roman" w:hAnsi="Times New Roman" w:cs="Times New Roman"/>
          <w:sz w:val="24"/>
          <w:szCs w:val="24"/>
        </w:rPr>
        <w:t>This policy template was d</w:t>
      </w:r>
      <w:r w:rsidRPr="009E6948">
        <w:rPr>
          <w:rFonts w:ascii="Times New Roman" w:hAnsi="Times New Roman" w:cs="Times New Roman"/>
          <w:sz w:val="24"/>
          <w:szCs w:val="24"/>
        </w:rPr>
        <w:t xml:space="preserve">rafted using the online policy builder available through the US Department of Labor website at: </w:t>
      </w:r>
      <w:hyperlink r:id="rId8" w:history="1">
        <w:r w:rsidRPr="009E6948">
          <w:rPr>
            <w:rStyle w:val="Hyperlink"/>
            <w:rFonts w:ascii="Times New Roman" w:hAnsi="Times New Roman" w:cs="Times New Roman"/>
            <w:sz w:val="24"/>
            <w:szCs w:val="24"/>
          </w:rPr>
          <w:t>http://webapps.dol.gov/elaws/drugfree.htm</w:t>
        </w:r>
      </w:hyperlink>
      <w:r w:rsidRPr="009E6948">
        <w:rPr>
          <w:rFonts w:ascii="Times New Roman" w:hAnsi="Times New Roman" w:cs="Times New Roman"/>
          <w:sz w:val="24"/>
          <w:szCs w:val="24"/>
        </w:rPr>
        <w:t xml:space="preserve"> </w:t>
      </w:r>
    </w:p>
    <w:p w:rsidR="0081555D" w:rsidRDefault="0081555D" w:rsidP="0081555D">
      <w:pPr>
        <w:jc w:val="center"/>
        <w:rPr>
          <w:rFonts w:ascii="Times New Roman" w:hAnsi="Times New Roman" w:cs="Times New Roman"/>
          <w:b/>
          <w:sz w:val="28"/>
          <w:szCs w:val="28"/>
          <w:u w:val="single"/>
        </w:rPr>
      </w:pPr>
    </w:p>
    <w:p w:rsidR="00AE3454" w:rsidRPr="00100397" w:rsidRDefault="00AE3454" w:rsidP="0081555D">
      <w:pPr>
        <w:jc w:val="center"/>
        <w:rPr>
          <w:rFonts w:ascii="Times New Roman" w:hAnsi="Times New Roman" w:cs="Times New Roman"/>
          <w:b/>
          <w:sz w:val="28"/>
          <w:szCs w:val="28"/>
          <w:u w:val="single"/>
        </w:rPr>
      </w:pPr>
    </w:p>
    <w:p w:rsidR="0081555D" w:rsidRPr="00100397" w:rsidRDefault="0081555D" w:rsidP="0081555D">
      <w:pPr>
        <w:jc w:val="center"/>
        <w:rPr>
          <w:rFonts w:ascii="Times New Roman" w:hAnsi="Times New Roman" w:cs="Times New Roman"/>
          <w:b/>
          <w:sz w:val="28"/>
          <w:szCs w:val="28"/>
          <w:u w:val="single"/>
        </w:rPr>
      </w:pPr>
      <w:r w:rsidRPr="00100397">
        <w:rPr>
          <w:rFonts w:ascii="Times New Roman" w:hAnsi="Times New Roman" w:cs="Times New Roman"/>
          <w:b/>
          <w:sz w:val="28"/>
          <w:szCs w:val="28"/>
          <w:highlight w:val="yellow"/>
          <w:u w:val="single"/>
        </w:rPr>
        <w:t>Name of Agency</w:t>
      </w:r>
    </w:p>
    <w:p w:rsidR="0081555D" w:rsidRDefault="0081555D" w:rsidP="00A02A19">
      <w:pPr>
        <w:rPr>
          <w:rFonts w:ascii="Times New Roman" w:hAnsi="Times New Roman" w:cs="Times New Roman"/>
          <w:sz w:val="24"/>
          <w:szCs w:val="24"/>
        </w:rPr>
      </w:pPr>
    </w:p>
    <w:p w:rsidR="0081555D" w:rsidRDefault="0081555D" w:rsidP="00A02A19">
      <w:pPr>
        <w:rPr>
          <w:rFonts w:ascii="Times New Roman" w:hAnsi="Times New Roman" w:cs="Times New Roman"/>
          <w:sz w:val="24"/>
          <w:szCs w:val="24"/>
        </w:rPr>
      </w:pPr>
    </w:p>
    <w:p w:rsidR="00BF4925" w:rsidRPr="0081555D" w:rsidRDefault="00AE3454" w:rsidP="00AE3454">
      <w:pPr>
        <w:jc w:val="center"/>
        <w:rPr>
          <w:rFonts w:ascii="Times New Roman" w:hAnsi="Times New Roman" w:cs="Times New Roman"/>
          <w:b/>
          <w:sz w:val="28"/>
          <w:szCs w:val="28"/>
        </w:rPr>
      </w:pPr>
      <w:r>
        <w:rPr>
          <w:rFonts w:ascii="Times New Roman" w:hAnsi="Times New Roman" w:cs="Times New Roman"/>
          <w:b/>
          <w:sz w:val="28"/>
          <w:szCs w:val="28"/>
        </w:rPr>
        <w:t>Drug-Free Workplace Policy</w:t>
      </w:r>
    </w:p>
    <w:p w:rsidR="00BF4925" w:rsidRPr="009E6948" w:rsidRDefault="00BF4925" w:rsidP="00A02A19">
      <w:pPr>
        <w:rPr>
          <w:rFonts w:ascii="Times New Roman" w:hAnsi="Times New Roman" w:cs="Times New Roman"/>
          <w:sz w:val="24"/>
          <w:szCs w:val="24"/>
        </w:rPr>
      </w:pPr>
    </w:p>
    <w:p w:rsidR="00AE3454" w:rsidRPr="00100397" w:rsidRDefault="00AE3454" w:rsidP="00AE3454">
      <w:pPr>
        <w:jc w:val="center"/>
        <w:rPr>
          <w:rFonts w:ascii="Times New Roman" w:hAnsi="Times New Roman" w:cs="Times New Roman"/>
          <w:b/>
          <w:sz w:val="28"/>
          <w:szCs w:val="28"/>
          <w:u w:val="single"/>
        </w:rPr>
      </w:pPr>
      <w:r>
        <w:rPr>
          <w:rFonts w:ascii="Times New Roman" w:hAnsi="Times New Roman" w:cs="Times New Roman"/>
          <w:b/>
          <w:sz w:val="28"/>
          <w:szCs w:val="28"/>
          <w:highlight w:val="yellow"/>
          <w:u w:val="single"/>
        </w:rPr>
        <w:t>Adopted D</w:t>
      </w:r>
      <w:r w:rsidRPr="00100397">
        <w:rPr>
          <w:rFonts w:ascii="Times New Roman" w:hAnsi="Times New Roman" w:cs="Times New Roman"/>
          <w:b/>
          <w:sz w:val="28"/>
          <w:szCs w:val="28"/>
          <w:highlight w:val="yellow"/>
          <w:u w:val="single"/>
        </w:rPr>
        <w:t>ate</w:t>
      </w:r>
    </w:p>
    <w:p w:rsidR="00A02A19" w:rsidRPr="009E6948" w:rsidRDefault="00A02A19" w:rsidP="00A02A19">
      <w:pPr>
        <w:rPr>
          <w:rFonts w:ascii="Times New Roman" w:hAnsi="Times New Roman" w:cs="Times New Roman"/>
          <w:sz w:val="24"/>
          <w:szCs w:val="24"/>
        </w:rPr>
      </w:pPr>
    </w:p>
    <w:p w:rsidR="00A02A19" w:rsidRPr="009E6948" w:rsidRDefault="00A02A19" w:rsidP="00A02A19">
      <w:pPr>
        <w:rPr>
          <w:rFonts w:ascii="Times New Roman" w:hAnsi="Times New Roman" w:cs="Times New Roman"/>
          <w:sz w:val="24"/>
          <w:szCs w:val="24"/>
        </w:rPr>
      </w:pPr>
    </w:p>
    <w:p w:rsidR="00516C41" w:rsidRPr="009E6948" w:rsidRDefault="00516C41" w:rsidP="00A02A19">
      <w:pPr>
        <w:shd w:val="clear" w:color="auto" w:fill="FFFFFF"/>
        <w:rPr>
          <w:rFonts w:ascii="Times New Roman" w:eastAsia="Times New Roman" w:hAnsi="Times New Roman" w:cs="Times New Roman"/>
          <w:color w:val="222222"/>
          <w:sz w:val="24"/>
          <w:szCs w:val="24"/>
        </w:rPr>
      </w:pPr>
      <w:r w:rsidRPr="009E6948">
        <w:rPr>
          <w:rFonts w:ascii="Times New Roman" w:eastAsia="Times New Roman" w:hAnsi="Times New Roman" w:cs="Times New Roman"/>
          <w:b/>
          <w:bCs/>
          <w:color w:val="222222"/>
          <w:sz w:val="24"/>
          <w:szCs w:val="24"/>
          <w:u w:val="single"/>
        </w:rPr>
        <w:t>Purpose and Goal</w:t>
      </w:r>
    </w:p>
    <w:p w:rsidR="00A02A19" w:rsidRPr="009E6948" w:rsidRDefault="00A02A19" w:rsidP="00A02A19">
      <w:pPr>
        <w:shd w:val="clear" w:color="auto" w:fill="FFFFFF"/>
        <w:rPr>
          <w:rFonts w:ascii="Times New Roman" w:eastAsia="Times New Roman" w:hAnsi="Times New Roman" w:cs="Times New Roman"/>
          <w:b/>
          <w:bCs/>
          <w:color w:val="222222"/>
          <w:sz w:val="24"/>
          <w:szCs w:val="24"/>
        </w:rPr>
      </w:pPr>
    </w:p>
    <w:p w:rsidR="00516C41" w:rsidRPr="009E6948" w:rsidRDefault="00A02A19" w:rsidP="00A02A19">
      <w:pPr>
        <w:shd w:val="clear" w:color="auto" w:fill="FFFFFF"/>
        <w:rPr>
          <w:rFonts w:ascii="Times New Roman" w:eastAsia="Times New Roman" w:hAnsi="Times New Roman" w:cs="Times New Roman"/>
          <w:color w:val="222222"/>
          <w:sz w:val="24"/>
          <w:szCs w:val="24"/>
        </w:rPr>
      </w:pPr>
      <w:r w:rsidRPr="009E6948">
        <w:rPr>
          <w:rFonts w:ascii="Times New Roman" w:eastAsia="Times New Roman" w:hAnsi="Times New Roman" w:cs="Times New Roman"/>
          <w:b/>
          <w:bCs/>
          <w:color w:val="222222"/>
          <w:sz w:val="24"/>
          <w:szCs w:val="24"/>
          <w:highlight w:val="yellow"/>
        </w:rPr>
        <w:t>(</w:t>
      </w:r>
      <w:r w:rsidR="00516C41" w:rsidRPr="009E6948">
        <w:rPr>
          <w:rFonts w:ascii="Times New Roman" w:eastAsia="Times New Roman" w:hAnsi="Times New Roman" w:cs="Times New Roman"/>
          <w:b/>
          <w:bCs/>
          <w:color w:val="222222"/>
          <w:sz w:val="24"/>
          <w:szCs w:val="24"/>
          <w:highlight w:val="yellow"/>
        </w:rPr>
        <w:t>Organization name</w:t>
      </w:r>
      <w:r w:rsidRPr="009E6948">
        <w:rPr>
          <w:rFonts w:ascii="Times New Roman" w:eastAsia="Times New Roman" w:hAnsi="Times New Roman" w:cs="Times New Roman"/>
          <w:b/>
          <w:bCs/>
          <w:color w:val="222222"/>
          <w:sz w:val="24"/>
          <w:szCs w:val="24"/>
        </w:rPr>
        <w:t>)</w:t>
      </w:r>
      <w:r w:rsidR="00516C41" w:rsidRPr="009E6948">
        <w:rPr>
          <w:rFonts w:ascii="Times New Roman" w:eastAsia="Times New Roman" w:hAnsi="Times New Roman" w:cs="Times New Roman"/>
          <w:color w:val="222222"/>
          <w:sz w:val="24"/>
          <w:szCs w:val="24"/>
        </w:rPr>
        <w:t> is committed to protecting the safety, health and well-being of all employees and other individuals in our workplace. We recognize that alcohol abuse and drug use pose a significant threat to our goals. We have established a drug-free workplace policy and education program that balances our respect for individuals with the need to maintain an alcohol and drug-free environment.  This organization encourages employees to voluntarily seek help with drug and alcohol problems.</w:t>
      </w:r>
    </w:p>
    <w:p w:rsidR="00A02A19" w:rsidRPr="009E6948" w:rsidRDefault="00A02A19" w:rsidP="00A02A19">
      <w:pPr>
        <w:shd w:val="clear" w:color="auto" w:fill="FFFFFF"/>
        <w:rPr>
          <w:rFonts w:ascii="Times New Roman" w:eastAsia="Times New Roman" w:hAnsi="Times New Roman" w:cs="Times New Roman"/>
          <w:color w:val="222222"/>
          <w:sz w:val="24"/>
          <w:szCs w:val="24"/>
        </w:rPr>
      </w:pPr>
    </w:p>
    <w:p w:rsidR="00516C41" w:rsidRPr="009E6948" w:rsidRDefault="00516C41" w:rsidP="00A02A19">
      <w:pPr>
        <w:shd w:val="clear" w:color="auto" w:fill="FFFFFF"/>
        <w:rPr>
          <w:rFonts w:ascii="Times New Roman" w:eastAsia="Times New Roman" w:hAnsi="Times New Roman" w:cs="Times New Roman"/>
          <w:color w:val="222222"/>
          <w:sz w:val="24"/>
          <w:szCs w:val="24"/>
        </w:rPr>
      </w:pPr>
      <w:r w:rsidRPr="009E6948">
        <w:rPr>
          <w:rFonts w:ascii="Times New Roman" w:eastAsia="Times New Roman" w:hAnsi="Times New Roman" w:cs="Times New Roman"/>
          <w:b/>
          <w:bCs/>
          <w:color w:val="222222"/>
          <w:sz w:val="24"/>
          <w:szCs w:val="24"/>
          <w:u w:val="single"/>
        </w:rPr>
        <w:t>Covered Workers</w:t>
      </w:r>
    </w:p>
    <w:p w:rsidR="00516C41" w:rsidRPr="009E6948" w:rsidRDefault="00A02A19" w:rsidP="00A02A19">
      <w:pPr>
        <w:shd w:val="clear" w:color="auto" w:fill="FFFFFF"/>
        <w:rPr>
          <w:rFonts w:ascii="Times New Roman" w:eastAsia="Times New Roman" w:hAnsi="Times New Roman" w:cs="Times New Roman"/>
          <w:color w:val="222222"/>
          <w:sz w:val="24"/>
          <w:szCs w:val="24"/>
        </w:rPr>
      </w:pPr>
      <w:r w:rsidRPr="009E6948">
        <w:rPr>
          <w:rFonts w:ascii="Times New Roman" w:eastAsia="Times New Roman" w:hAnsi="Times New Roman" w:cs="Times New Roman"/>
          <w:color w:val="222222"/>
          <w:sz w:val="24"/>
          <w:szCs w:val="24"/>
        </w:rPr>
        <w:br/>
      </w:r>
      <w:r w:rsidR="00516C41" w:rsidRPr="009E6948">
        <w:rPr>
          <w:rFonts w:ascii="Times New Roman" w:eastAsia="Times New Roman" w:hAnsi="Times New Roman" w:cs="Times New Roman"/>
          <w:color w:val="222222"/>
          <w:sz w:val="24"/>
          <w:szCs w:val="24"/>
        </w:rPr>
        <w:t xml:space="preserve">Any individual who </w:t>
      </w:r>
      <w:r w:rsidRPr="009E6948">
        <w:rPr>
          <w:rFonts w:ascii="Times New Roman" w:eastAsia="Times New Roman" w:hAnsi="Times New Roman" w:cs="Times New Roman"/>
          <w:color w:val="222222"/>
          <w:sz w:val="24"/>
          <w:szCs w:val="24"/>
        </w:rPr>
        <w:t>is employed by</w:t>
      </w:r>
      <w:r w:rsidR="00516C41" w:rsidRPr="009E6948">
        <w:rPr>
          <w:rFonts w:ascii="Times New Roman" w:eastAsia="Times New Roman" w:hAnsi="Times New Roman" w:cs="Times New Roman"/>
          <w:color w:val="222222"/>
          <w:sz w:val="24"/>
          <w:szCs w:val="24"/>
        </w:rPr>
        <w:t xml:space="preserve"> the organization, is applying for a position</w:t>
      </w:r>
      <w:r w:rsidRPr="009E6948">
        <w:rPr>
          <w:rFonts w:ascii="Times New Roman" w:eastAsia="Times New Roman" w:hAnsi="Times New Roman" w:cs="Times New Roman"/>
          <w:color w:val="222222"/>
          <w:sz w:val="24"/>
          <w:szCs w:val="24"/>
        </w:rPr>
        <w:t>,</w:t>
      </w:r>
      <w:r w:rsidR="00516C41" w:rsidRPr="009E6948">
        <w:rPr>
          <w:rFonts w:ascii="Times New Roman" w:eastAsia="Times New Roman" w:hAnsi="Times New Roman" w:cs="Times New Roman"/>
          <w:color w:val="222222"/>
          <w:sz w:val="24"/>
          <w:szCs w:val="24"/>
        </w:rPr>
        <w:t xml:space="preserve"> or is conducting business on the organization's property</w:t>
      </w:r>
      <w:r w:rsidRPr="009E6948">
        <w:rPr>
          <w:rFonts w:ascii="Times New Roman" w:eastAsia="Times New Roman" w:hAnsi="Times New Roman" w:cs="Times New Roman"/>
          <w:color w:val="222222"/>
          <w:sz w:val="24"/>
          <w:szCs w:val="24"/>
        </w:rPr>
        <w:t xml:space="preserve"> or in the organization’s vehicles</w:t>
      </w:r>
      <w:r w:rsidR="00516C41" w:rsidRPr="009E6948">
        <w:rPr>
          <w:rFonts w:ascii="Times New Roman" w:eastAsia="Times New Roman" w:hAnsi="Times New Roman" w:cs="Times New Roman"/>
          <w:color w:val="222222"/>
          <w:sz w:val="24"/>
          <w:szCs w:val="24"/>
        </w:rPr>
        <w:t xml:space="preserve"> is covered by our drug-free workplace policy. Our policy covers all employees on our payroll, including temporary employees.  Employees must abide by the terms of this policy as a condition of employment.</w:t>
      </w:r>
    </w:p>
    <w:p w:rsidR="00A02A19" w:rsidRPr="009E6948" w:rsidRDefault="00A02A19" w:rsidP="00A02A19">
      <w:pPr>
        <w:shd w:val="clear" w:color="auto" w:fill="FFFFFF"/>
        <w:rPr>
          <w:rFonts w:ascii="Times New Roman" w:eastAsia="Times New Roman" w:hAnsi="Times New Roman" w:cs="Times New Roman"/>
          <w:color w:val="222222"/>
          <w:sz w:val="24"/>
          <w:szCs w:val="24"/>
        </w:rPr>
      </w:pPr>
    </w:p>
    <w:p w:rsidR="00516C41" w:rsidRPr="009E6948" w:rsidRDefault="00516C41" w:rsidP="00A02A19">
      <w:pPr>
        <w:shd w:val="clear" w:color="auto" w:fill="FFFFFF"/>
        <w:rPr>
          <w:rFonts w:ascii="Times New Roman" w:eastAsia="Times New Roman" w:hAnsi="Times New Roman" w:cs="Times New Roman"/>
          <w:color w:val="222222"/>
          <w:sz w:val="24"/>
          <w:szCs w:val="24"/>
        </w:rPr>
      </w:pPr>
      <w:r w:rsidRPr="009E6948">
        <w:rPr>
          <w:rFonts w:ascii="Times New Roman" w:eastAsia="Times New Roman" w:hAnsi="Times New Roman" w:cs="Times New Roman"/>
          <w:b/>
          <w:bCs/>
          <w:color w:val="222222"/>
          <w:sz w:val="24"/>
          <w:szCs w:val="24"/>
          <w:u w:val="single"/>
        </w:rPr>
        <w:t>Applicability</w:t>
      </w:r>
    </w:p>
    <w:p w:rsidR="00A02A19" w:rsidRPr="009E6948" w:rsidRDefault="00A02A19" w:rsidP="00A02A19">
      <w:pPr>
        <w:shd w:val="clear" w:color="auto" w:fill="FFFFFF"/>
        <w:rPr>
          <w:rFonts w:ascii="Times New Roman" w:eastAsia="Times New Roman" w:hAnsi="Times New Roman" w:cs="Times New Roman"/>
          <w:color w:val="222222"/>
          <w:sz w:val="24"/>
          <w:szCs w:val="24"/>
        </w:rPr>
      </w:pPr>
    </w:p>
    <w:p w:rsidR="00516C41" w:rsidRPr="009E6948" w:rsidRDefault="00516C41" w:rsidP="00A02A19">
      <w:pPr>
        <w:shd w:val="clear" w:color="auto" w:fill="FFFFFF"/>
        <w:rPr>
          <w:rFonts w:ascii="Times New Roman" w:eastAsia="Times New Roman" w:hAnsi="Times New Roman" w:cs="Times New Roman"/>
          <w:color w:val="222222"/>
          <w:sz w:val="24"/>
          <w:szCs w:val="24"/>
        </w:rPr>
      </w:pPr>
      <w:r w:rsidRPr="009E6948">
        <w:rPr>
          <w:rFonts w:ascii="Times New Roman" w:eastAsia="Times New Roman" w:hAnsi="Times New Roman" w:cs="Times New Roman"/>
          <w:color w:val="222222"/>
          <w:sz w:val="24"/>
          <w:szCs w:val="24"/>
        </w:rPr>
        <w:t xml:space="preserve">Our drug-free workplace policy is intended to apply whenever anyone is representing or conducting business for the organization. Therefore, this policy applies during all working hours, </w:t>
      </w:r>
      <w:r w:rsidRPr="009E6948">
        <w:rPr>
          <w:rFonts w:ascii="Times New Roman" w:eastAsia="Times New Roman" w:hAnsi="Times New Roman" w:cs="Times New Roman"/>
          <w:color w:val="222222"/>
          <w:sz w:val="24"/>
          <w:szCs w:val="24"/>
        </w:rPr>
        <w:lastRenderedPageBreak/>
        <w:t xml:space="preserve">whenever conducting business or representing the organization, while on organization property, and while </w:t>
      </w:r>
      <w:r w:rsidR="00A02A19" w:rsidRPr="009E6948">
        <w:rPr>
          <w:rFonts w:ascii="Times New Roman" w:eastAsia="Times New Roman" w:hAnsi="Times New Roman" w:cs="Times New Roman"/>
          <w:color w:val="222222"/>
          <w:sz w:val="24"/>
          <w:szCs w:val="24"/>
        </w:rPr>
        <w:t>in</w:t>
      </w:r>
      <w:r w:rsidRPr="009E6948">
        <w:rPr>
          <w:rFonts w:ascii="Times New Roman" w:eastAsia="Times New Roman" w:hAnsi="Times New Roman" w:cs="Times New Roman"/>
          <w:color w:val="222222"/>
          <w:sz w:val="24"/>
          <w:szCs w:val="24"/>
        </w:rPr>
        <w:t xml:space="preserve"> </w:t>
      </w:r>
      <w:r w:rsidR="00A02A19" w:rsidRPr="009E6948">
        <w:rPr>
          <w:rFonts w:ascii="Times New Roman" w:eastAsia="Times New Roman" w:hAnsi="Times New Roman" w:cs="Times New Roman"/>
          <w:color w:val="222222"/>
          <w:sz w:val="24"/>
          <w:szCs w:val="24"/>
        </w:rPr>
        <w:t>or servicing organization</w:t>
      </w:r>
      <w:r w:rsidRPr="009E6948">
        <w:rPr>
          <w:rFonts w:ascii="Times New Roman" w:eastAsia="Times New Roman" w:hAnsi="Times New Roman" w:cs="Times New Roman"/>
          <w:color w:val="222222"/>
          <w:sz w:val="24"/>
          <w:szCs w:val="24"/>
        </w:rPr>
        <w:t xml:space="preserve"> vehicles.</w:t>
      </w:r>
    </w:p>
    <w:p w:rsidR="00A02A19" w:rsidRPr="009E6948" w:rsidRDefault="00A02A19" w:rsidP="00A02A19">
      <w:pPr>
        <w:shd w:val="clear" w:color="auto" w:fill="FFFFFF"/>
        <w:rPr>
          <w:rFonts w:ascii="Times New Roman" w:eastAsia="Times New Roman" w:hAnsi="Times New Roman" w:cs="Times New Roman"/>
          <w:color w:val="222222"/>
          <w:sz w:val="24"/>
          <w:szCs w:val="24"/>
        </w:rPr>
      </w:pPr>
    </w:p>
    <w:p w:rsidR="00516C41" w:rsidRPr="009E6948" w:rsidRDefault="00516C41" w:rsidP="00A02A19">
      <w:pPr>
        <w:shd w:val="clear" w:color="auto" w:fill="FFFFFF"/>
        <w:rPr>
          <w:rFonts w:ascii="Times New Roman" w:eastAsia="Times New Roman" w:hAnsi="Times New Roman" w:cs="Times New Roman"/>
          <w:color w:val="222222"/>
          <w:sz w:val="24"/>
          <w:szCs w:val="24"/>
        </w:rPr>
      </w:pPr>
      <w:r w:rsidRPr="009E6948">
        <w:rPr>
          <w:rFonts w:ascii="Times New Roman" w:eastAsia="Times New Roman" w:hAnsi="Times New Roman" w:cs="Times New Roman"/>
          <w:b/>
          <w:bCs/>
          <w:color w:val="222222"/>
          <w:sz w:val="24"/>
          <w:szCs w:val="24"/>
          <w:u w:val="single"/>
        </w:rPr>
        <w:t>Prohibited Behavior</w:t>
      </w:r>
    </w:p>
    <w:p w:rsidR="00A02A19" w:rsidRPr="009E6948" w:rsidRDefault="00A02A19" w:rsidP="00A02A19">
      <w:pPr>
        <w:shd w:val="clear" w:color="auto" w:fill="FFFFFF"/>
        <w:rPr>
          <w:rFonts w:ascii="Times New Roman" w:eastAsia="Times New Roman" w:hAnsi="Times New Roman" w:cs="Times New Roman"/>
          <w:color w:val="222222"/>
          <w:sz w:val="24"/>
          <w:szCs w:val="24"/>
        </w:rPr>
      </w:pPr>
    </w:p>
    <w:p w:rsidR="00516C41" w:rsidRPr="009E6948" w:rsidRDefault="00516C41" w:rsidP="00A02A19">
      <w:pPr>
        <w:shd w:val="clear" w:color="auto" w:fill="FFFFFF"/>
        <w:rPr>
          <w:rFonts w:ascii="Times New Roman" w:eastAsia="Times New Roman" w:hAnsi="Times New Roman" w:cs="Times New Roman"/>
          <w:color w:val="222222"/>
          <w:sz w:val="24"/>
          <w:szCs w:val="24"/>
        </w:rPr>
      </w:pPr>
      <w:r w:rsidRPr="009E6948">
        <w:rPr>
          <w:rFonts w:ascii="Times New Roman" w:eastAsia="Times New Roman" w:hAnsi="Times New Roman" w:cs="Times New Roman"/>
          <w:color w:val="222222"/>
          <w:sz w:val="24"/>
          <w:szCs w:val="24"/>
        </w:rPr>
        <w:t>It is a violation of our drug-free workplace policy to use, possess, distribute, dispense, sell, trade, and/or offer for sale controlled substances, including alcohol, illegal drugs or intoxicants.</w:t>
      </w:r>
    </w:p>
    <w:p w:rsidR="00A02A19" w:rsidRPr="009E6948" w:rsidRDefault="00A02A19" w:rsidP="00A02A19">
      <w:pPr>
        <w:shd w:val="clear" w:color="auto" w:fill="FFFFFF"/>
        <w:rPr>
          <w:rFonts w:ascii="Times New Roman" w:eastAsia="Times New Roman" w:hAnsi="Times New Roman" w:cs="Times New Roman"/>
          <w:color w:val="222222"/>
          <w:sz w:val="24"/>
          <w:szCs w:val="24"/>
        </w:rPr>
      </w:pPr>
    </w:p>
    <w:p w:rsidR="00516C41" w:rsidRPr="009E6948" w:rsidRDefault="00516C41" w:rsidP="00A02A19">
      <w:pPr>
        <w:shd w:val="clear" w:color="auto" w:fill="FFFFFF"/>
        <w:rPr>
          <w:rFonts w:ascii="Times New Roman" w:eastAsia="Times New Roman" w:hAnsi="Times New Roman" w:cs="Times New Roman"/>
          <w:color w:val="222222"/>
          <w:sz w:val="24"/>
          <w:szCs w:val="24"/>
        </w:rPr>
      </w:pPr>
      <w:r w:rsidRPr="009E6948">
        <w:rPr>
          <w:rFonts w:ascii="Times New Roman" w:eastAsia="Times New Roman" w:hAnsi="Times New Roman" w:cs="Times New Roman"/>
          <w:b/>
          <w:bCs/>
          <w:color w:val="222222"/>
          <w:sz w:val="24"/>
          <w:szCs w:val="24"/>
          <w:u w:val="single"/>
        </w:rPr>
        <w:t>Notification of Convictions</w:t>
      </w:r>
    </w:p>
    <w:p w:rsidR="00A02A19" w:rsidRPr="009E6948" w:rsidRDefault="00A02A19" w:rsidP="00A02A19">
      <w:pPr>
        <w:shd w:val="clear" w:color="auto" w:fill="FFFFFF"/>
        <w:rPr>
          <w:rFonts w:ascii="Times New Roman" w:eastAsia="Times New Roman" w:hAnsi="Times New Roman" w:cs="Times New Roman"/>
          <w:color w:val="222222"/>
          <w:sz w:val="24"/>
          <w:szCs w:val="24"/>
        </w:rPr>
      </w:pPr>
    </w:p>
    <w:p w:rsidR="00516C41" w:rsidRPr="009E6948" w:rsidRDefault="00516C41" w:rsidP="00A02A19">
      <w:pPr>
        <w:shd w:val="clear" w:color="auto" w:fill="FFFFFF"/>
        <w:rPr>
          <w:rFonts w:ascii="Times New Roman" w:eastAsia="Times New Roman" w:hAnsi="Times New Roman" w:cs="Times New Roman"/>
          <w:color w:val="222222"/>
          <w:sz w:val="24"/>
          <w:szCs w:val="24"/>
        </w:rPr>
      </w:pPr>
      <w:r w:rsidRPr="009E6948">
        <w:rPr>
          <w:rFonts w:ascii="Times New Roman" w:eastAsia="Times New Roman" w:hAnsi="Times New Roman" w:cs="Times New Roman"/>
          <w:color w:val="222222"/>
          <w:sz w:val="24"/>
          <w:szCs w:val="24"/>
        </w:rPr>
        <w:t>Any employee who is convicted of a criminal drug violation in the workplace must notify the organization in writing within five calendar days of the conviction. The organization will take appropriate action within 30 days of notification. Federal funding agencies will be notified when appropriate.</w:t>
      </w:r>
    </w:p>
    <w:p w:rsidR="00A02A19" w:rsidRPr="009E6948" w:rsidRDefault="00A02A19" w:rsidP="00A02A19">
      <w:pPr>
        <w:shd w:val="clear" w:color="auto" w:fill="FFFFFF"/>
        <w:rPr>
          <w:rFonts w:ascii="Times New Roman" w:eastAsia="Times New Roman" w:hAnsi="Times New Roman" w:cs="Times New Roman"/>
          <w:color w:val="222222"/>
          <w:sz w:val="24"/>
          <w:szCs w:val="24"/>
        </w:rPr>
      </w:pPr>
    </w:p>
    <w:p w:rsidR="00516C41" w:rsidRPr="009E6948" w:rsidRDefault="00516C41" w:rsidP="00A02A19">
      <w:pPr>
        <w:shd w:val="clear" w:color="auto" w:fill="FFFFFF"/>
        <w:rPr>
          <w:rFonts w:ascii="Times New Roman" w:eastAsia="Times New Roman" w:hAnsi="Times New Roman" w:cs="Times New Roman"/>
          <w:color w:val="222222"/>
          <w:sz w:val="24"/>
          <w:szCs w:val="24"/>
        </w:rPr>
      </w:pPr>
      <w:r w:rsidRPr="009E6948">
        <w:rPr>
          <w:rFonts w:ascii="Times New Roman" w:eastAsia="Times New Roman" w:hAnsi="Times New Roman" w:cs="Times New Roman"/>
          <w:b/>
          <w:bCs/>
          <w:color w:val="222222"/>
          <w:sz w:val="24"/>
          <w:szCs w:val="24"/>
          <w:u w:val="single"/>
        </w:rPr>
        <w:t>Consequences</w:t>
      </w:r>
    </w:p>
    <w:p w:rsidR="00A02A19" w:rsidRPr="009E6948" w:rsidRDefault="00A02A19" w:rsidP="00A02A19">
      <w:pPr>
        <w:shd w:val="clear" w:color="auto" w:fill="FFFFFF"/>
        <w:rPr>
          <w:rFonts w:ascii="Times New Roman" w:eastAsia="Times New Roman" w:hAnsi="Times New Roman" w:cs="Times New Roman"/>
          <w:color w:val="222222"/>
          <w:sz w:val="24"/>
          <w:szCs w:val="24"/>
        </w:rPr>
      </w:pPr>
    </w:p>
    <w:p w:rsidR="00516C41" w:rsidRPr="009E6948" w:rsidRDefault="00516C41" w:rsidP="00A02A19">
      <w:pPr>
        <w:shd w:val="clear" w:color="auto" w:fill="FFFFFF"/>
        <w:rPr>
          <w:rFonts w:ascii="Times New Roman" w:eastAsia="Times New Roman" w:hAnsi="Times New Roman" w:cs="Times New Roman"/>
          <w:color w:val="222222"/>
          <w:sz w:val="24"/>
          <w:szCs w:val="24"/>
        </w:rPr>
      </w:pPr>
      <w:r w:rsidRPr="009E6948">
        <w:rPr>
          <w:rFonts w:ascii="Times New Roman" w:eastAsia="Times New Roman" w:hAnsi="Times New Roman" w:cs="Times New Roman"/>
          <w:color w:val="222222"/>
          <w:sz w:val="24"/>
          <w:szCs w:val="24"/>
        </w:rPr>
        <w:t>One of the goals of our drug-free workplace program is to encourage employees to voluntarily seek help with alcohol and/or drug problems. If, however, an individual violates the policy, the consequences are serious.</w:t>
      </w:r>
    </w:p>
    <w:p w:rsidR="00A02A19" w:rsidRPr="009E6948" w:rsidRDefault="00A02A19" w:rsidP="00A02A19">
      <w:pPr>
        <w:shd w:val="clear" w:color="auto" w:fill="FFFFFF"/>
        <w:rPr>
          <w:rFonts w:ascii="Times New Roman" w:eastAsia="Times New Roman" w:hAnsi="Times New Roman" w:cs="Times New Roman"/>
          <w:color w:val="222222"/>
          <w:sz w:val="24"/>
          <w:szCs w:val="24"/>
        </w:rPr>
      </w:pPr>
    </w:p>
    <w:p w:rsidR="00516C41" w:rsidRPr="009E6948" w:rsidRDefault="00516C41" w:rsidP="00A02A19">
      <w:pPr>
        <w:shd w:val="clear" w:color="auto" w:fill="FFFFFF"/>
        <w:rPr>
          <w:rFonts w:ascii="Times New Roman" w:eastAsia="Times New Roman" w:hAnsi="Times New Roman" w:cs="Times New Roman"/>
          <w:color w:val="222222"/>
          <w:sz w:val="24"/>
          <w:szCs w:val="24"/>
        </w:rPr>
      </w:pPr>
      <w:r w:rsidRPr="009E6948">
        <w:rPr>
          <w:rFonts w:ascii="Times New Roman" w:eastAsia="Times New Roman" w:hAnsi="Times New Roman" w:cs="Times New Roman"/>
          <w:color w:val="222222"/>
          <w:sz w:val="24"/>
          <w:szCs w:val="24"/>
        </w:rPr>
        <w:t xml:space="preserve">In the case of applicants, if he or she violates the drug-free workplace policy, the offer of employment can be withdrawn. The applicant may </w:t>
      </w:r>
      <w:r w:rsidRPr="009E6948">
        <w:rPr>
          <w:rFonts w:ascii="Times New Roman" w:eastAsia="Times New Roman" w:hAnsi="Times New Roman" w:cs="Times New Roman"/>
          <w:color w:val="222222"/>
          <w:sz w:val="24"/>
          <w:szCs w:val="24"/>
          <w:highlight w:val="yellow"/>
        </w:rPr>
        <w:t>(not reapply OR reapply after six months/one year/whatever your organization’s policy is)</w:t>
      </w:r>
      <w:r w:rsidRPr="009E6948">
        <w:rPr>
          <w:rFonts w:ascii="Times New Roman" w:eastAsia="Times New Roman" w:hAnsi="Times New Roman" w:cs="Times New Roman"/>
          <w:color w:val="222222"/>
          <w:sz w:val="24"/>
          <w:szCs w:val="24"/>
        </w:rPr>
        <w:t xml:space="preserve"> and must successfully pass a pre-employment drug test.</w:t>
      </w:r>
    </w:p>
    <w:p w:rsidR="00A02A19" w:rsidRPr="009E6948" w:rsidRDefault="00A02A19" w:rsidP="00A02A19">
      <w:pPr>
        <w:shd w:val="clear" w:color="auto" w:fill="FFFFFF"/>
        <w:rPr>
          <w:rFonts w:ascii="Times New Roman" w:eastAsia="Times New Roman" w:hAnsi="Times New Roman" w:cs="Times New Roman"/>
          <w:color w:val="222222"/>
          <w:sz w:val="24"/>
          <w:szCs w:val="24"/>
        </w:rPr>
      </w:pPr>
    </w:p>
    <w:p w:rsidR="00516C41" w:rsidRPr="009E6948" w:rsidRDefault="00516C41" w:rsidP="00A02A19">
      <w:pPr>
        <w:shd w:val="clear" w:color="auto" w:fill="FFFFFF"/>
        <w:rPr>
          <w:rFonts w:ascii="Times New Roman" w:eastAsia="Times New Roman" w:hAnsi="Times New Roman" w:cs="Times New Roman"/>
          <w:color w:val="222222"/>
          <w:sz w:val="24"/>
          <w:szCs w:val="24"/>
        </w:rPr>
      </w:pPr>
      <w:r w:rsidRPr="009E6948">
        <w:rPr>
          <w:rFonts w:ascii="Times New Roman" w:eastAsia="Times New Roman" w:hAnsi="Times New Roman" w:cs="Times New Roman"/>
          <w:color w:val="222222"/>
          <w:sz w:val="24"/>
          <w:szCs w:val="24"/>
        </w:rPr>
        <w:t xml:space="preserve">If an employee violates the policy, he or she will be subject to progressive disciplinary action and may be required to enter rehabilitation. An employee required to enter rehabilitation </w:t>
      </w:r>
      <w:proofErr w:type="gramStart"/>
      <w:r w:rsidRPr="009E6948">
        <w:rPr>
          <w:rFonts w:ascii="Times New Roman" w:eastAsia="Times New Roman" w:hAnsi="Times New Roman" w:cs="Times New Roman"/>
          <w:color w:val="222222"/>
          <w:sz w:val="24"/>
          <w:szCs w:val="24"/>
        </w:rPr>
        <w:t>who</w:t>
      </w:r>
      <w:proofErr w:type="gramEnd"/>
      <w:r w:rsidRPr="009E6948">
        <w:rPr>
          <w:rFonts w:ascii="Times New Roman" w:eastAsia="Times New Roman" w:hAnsi="Times New Roman" w:cs="Times New Roman"/>
          <w:color w:val="222222"/>
          <w:sz w:val="24"/>
          <w:szCs w:val="24"/>
        </w:rPr>
        <w:t xml:space="preserve"> fails to successfully complete it and/or repeatedly violates the policy will be terminated from employment. Nothing in this policy prohibits the employee from being disciplined or discharged for other violations and/or performance problems. </w:t>
      </w:r>
      <w:r w:rsidRPr="009E6948">
        <w:rPr>
          <w:rFonts w:ascii="Times New Roman" w:eastAsia="Times New Roman" w:hAnsi="Times New Roman" w:cs="Times New Roman"/>
          <w:color w:val="222222"/>
          <w:sz w:val="24"/>
          <w:szCs w:val="24"/>
          <w:highlight w:val="yellow"/>
        </w:rPr>
        <w:t>(</w:t>
      </w:r>
      <w:r w:rsidR="003E6545" w:rsidRPr="009E6948">
        <w:rPr>
          <w:rFonts w:ascii="Times New Roman" w:eastAsia="Times New Roman" w:hAnsi="Times New Roman" w:cs="Times New Roman"/>
          <w:color w:val="222222"/>
          <w:sz w:val="24"/>
          <w:szCs w:val="24"/>
          <w:highlight w:val="yellow"/>
        </w:rPr>
        <w:t>Y</w:t>
      </w:r>
      <w:r w:rsidRPr="009E6948">
        <w:rPr>
          <w:rFonts w:ascii="Times New Roman" w:eastAsia="Times New Roman" w:hAnsi="Times New Roman" w:cs="Times New Roman"/>
          <w:color w:val="222222"/>
          <w:sz w:val="24"/>
          <w:szCs w:val="24"/>
          <w:highlight w:val="yellow"/>
        </w:rPr>
        <w:t>our organization could opt to terminate the employee rather than progress</w:t>
      </w:r>
      <w:r w:rsidR="00A02A19" w:rsidRPr="009E6948">
        <w:rPr>
          <w:rFonts w:ascii="Times New Roman" w:eastAsia="Times New Roman" w:hAnsi="Times New Roman" w:cs="Times New Roman"/>
          <w:color w:val="222222"/>
          <w:sz w:val="24"/>
          <w:szCs w:val="24"/>
          <w:highlight w:val="yellow"/>
        </w:rPr>
        <w:t>ive</w:t>
      </w:r>
      <w:r w:rsidRPr="009E6948">
        <w:rPr>
          <w:rFonts w:ascii="Times New Roman" w:eastAsia="Times New Roman" w:hAnsi="Times New Roman" w:cs="Times New Roman"/>
          <w:color w:val="222222"/>
          <w:sz w:val="24"/>
          <w:szCs w:val="24"/>
          <w:highlight w:val="yellow"/>
        </w:rPr>
        <w:t xml:space="preserve"> discipline/rehabilitation.)</w:t>
      </w:r>
      <w:r w:rsidRPr="009E6948">
        <w:rPr>
          <w:rFonts w:ascii="Times New Roman" w:eastAsia="Times New Roman" w:hAnsi="Times New Roman" w:cs="Times New Roman"/>
          <w:color w:val="222222"/>
          <w:sz w:val="24"/>
          <w:szCs w:val="24"/>
        </w:rPr>
        <w:t xml:space="preserve"> </w:t>
      </w:r>
    </w:p>
    <w:p w:rsidR="00A02A19" w:rsidRPr="009E6948" w:rsidRDefault="00A02A19" w:rsidP="00A02A19">
      <w:pPr>
        <w:shd w:val="clear" w:color="auto" w:fill="FFFFFF"/>
        <w:rPr>
          <w:rFonts w:ascii="Times New Roman" w:eastAsia="Times New Roman" w:hAnsi="Times New Roman" w:cs="Times New Roman"/>
          <w:color w:val="222222"/>
          <w:sz w:val="24"/>
          <w:szCs w:val="24"/>
        </w:rPr>
      </w:pPr>
    </w:p>
    <w:p w:rsidR="00516C41" w:rsidRPr="009E6948" w:rsidRDefault="00516C41" w:rsidP="00A02A19">
      <w:pPr>
        <w:shd w:val="clear" w:color="auto" w:fill="FFFFFF"/>
        <w:rPr>
          <w:rFonts w:ascii="Times New Roman" w:eastAsia="Times New Roman" w:hAnsi="Times New Roman" w:cs="Times New Roman"/>
          <w:color w:val="222222"/>
          <w:sz w:val="24"/>
          <w:szCs w:val="24"/>
        </w:rPr>
      </w:pPr>
      <w:r w:rsidRPr="009E6948">
        <w:rPr>
          <w:rFonts w:ascii="Times New Roman" w:eastAsia="Times New Roman" w:hAnsi="Times New Roman" w:cs="Times New Roman"/>
          <w:b/>
          <w:bCs/>
          <w:color w:val="222222"/>
          <w:sz w:val="24"/>
          <w:szCs w:val="24"/>
          <w:u w:val="single"/>
        </w:rPr>
        <w:t>Return-to-Work Agreements</w:t>
      </w:r>
    </w:p>
    <w:p w:rsidR="00A02A19" w:rsidRPr="009E6948" w:rsidRDefault="00A02A19" w:rsidP="00A02A19">
      <w:pPr>
        <w:shd w:val="clear" w:color="auto" w:fill="FFFFFF"/>
        <w:rPr>
          <w:rFonts w:ascii="Times New Roman" w:eastAsia="Times New Roman" w:hAnsi="Times New Roman" w:cs="Times New Roman"/>
          <w:color w:val="222222"/>
          <w:sz w:val="24"/>
          <w:szCs w:val="24"/>
        </w:rPr>
      </w:pPr>
    </w:p>
    <w:p w:rsidR="00516C41" w:rsidRPr="009E6948" w:rsidRDefault="00516C41" w:rsidP="00A02A19">
      <w:pPr>
        <w:shd w:val="clear" w:color="auto" w:fill="FFFFFF"/>
        <w:rPr>
          <w:rFonts w:ascii="Times New Roman" w:eastAsia="Times New Roman" w:hAnsi="Times New Roman" w:cs="Times New Roman"/>
          <w:color w:val="222222"/>
          <w:sz w:val="24"/>
          <w:szCs w:val="24"/>
        </w:rPr>
      </w:pPr>
      <w:r w:rsidRPr="009E6948">
        <w:rPr>
          <w:rFonts w:ascii="Times New Roman" w:eastAsia="Times New Roman" w:hAnsi="Times New Roman" w:cs="Times New Roman"/>
          <w:color w:val="222222"/>
          <w:sz w:val="24"/>
          <w:szCs w:val="24"/>
        </w:rPr>
        <w:t>Following a violation of the drug-free workplace policy, an employee may be offered an opportunity to participate in rehabilitation. In such cases, the employee must sign and abide by the terms set forth in a Return-to-Work Agreement as a condition of continued employment.</w:t>
      </w:r>
      <w:r w:rsidR="003E6545" w:rsidRPr="009E6948">
        <w:rPr>
          <w:rFonts w:ascii="Times New Roman" w:eastAsia="Times New Roman" w:hAnsi="Times New Roman" w:cs="Times New Roman"/>
          <w:color w:val="222222"/>
          <w:sz w:val="24"/>
          <w:szCs w:val="24"/>
        </w:rPr>
        <w:t xml:space="preserve"> </w:t>
      </w:r>
      <w:r w:rsidR="003E6545" w:rsidRPr="009E6948">
        <w:rPr>
          <w:rFonts w:ascii="Times New Roman" w:eastAsia="Times New Roman" w:hAnsi="Times New Roman" w:cs="Times New Roman"/>
          <w:color w:val="222222"/>
          <w:sz w:val="24"/>
          <w:szCs w:val="24"/>
          <w:highlight w:val="yellow"/>
        </w:rPr>
        <w:t>(Your organization could opt to bar a violating employee from future employment.)</w:t>
      </w:r>
    </w:p>
    <w:p w:rsidR="00A02A19" w:rsidRPr="009E6948" w:rsidRDefault="00A02A19" w:rsidP="00A02A19">
      <w:pPr>
        <w:shd w:val="clear" w:color="auto" w:fill="FFFFFF"/>
        <w:rPr>
          <w:rFonts w:ascii="Times New Roman" w:eastAsia="Times New Roman" w:hAnsi="Times New Roman" w:cs="Times New Roman"/>
          <w:color w:val="222222"/>
          <w:sz w:val="24"/>
          <w:szCs w:val="24"/>
        </w:rPr>
      </w:pPr>
    </w:p>
    <w:p w:rsidR="00516C41" w:rsidRPr="009E6948" w:rsidRDefault="00516C41" w:rsidP="00A02A19">
      <w:pPr>
        <w:shd w:val="clear" w:color="auto" w:fill="FFFFFF"/>
        <w:rPr>
          <w:rFonts w:ascii="Times New Roman" w:eastAsia="Times New Roman" w:hAnsi="Times New Roman" w:cs="Times New Roman"/>
          <w:color w:val="222222"/>
          <w:sz w:val="24"/>
          <w:szCs w:val="24"/>
        </w:rPr>
      </w:pPr>
      <w:r w:rsidRPr="009E6948">
        <w:rPr>
          <w:rFonts w:ascii="Times New Roman" w:eastAsia="Times New Roman" w:hAnsi="Times New Roman" w:cs="Times New Roman"/>
          <w:b/>
          <w:bCs/>
          <w:color w:val="222222"/>
          <w:sz w:val="24"/>
          <w:szCs w:val="24"/>
          <w:u w:val="single"/>
        </w:rPr>
        <w:t>Assistance</w:t>
      </w:r>
    </w:p>
    <w:p w:rsidR="00A02A19" w:rsidRPr="009E6948" w:rsidRDefault="00A02A19" w:rsidP="00A02A19">
      <w:pPr>
        <w:shd w:val="clear" w:color="auto" w:fill="FFFFFF"/>
        <w:rPr>
          <w:rFonts w:ascii="Times New Roman" w:eastAsia="Times New Roman" w:hAnsi="Times New Roman" w:cs="Times New Roman"/>
          <w:b/>
          <w:bCs/>
          <w:color w:val="222222"/>
          <w:sz w:val="24"/>
          <w:szCs w:val="24"/>
          <w:highlight w:val="yellow"/>
        </w:rPr>
      </w:pPr>
    </w:p>
    <w:p w:rsidR="00516C41" w:rsidRPr="009E6948" w:rsidRDefault="003E6545" w:rsidP="00A02A19">
      <w:pPr>
        <w:shd w:val="clear" w:color="auto" w:fill="FFFFFF"/>
        <w:rPr>
          <w:rFonts w:ascii="Times New Roman" w:eastAsia="Times New Roman" w:hAnsi="Times New Roman" w:cs="Times New Roman"/>
          <w:color w:val="222222"/>
          <w:sz w:val="24"/>
          <w:szCs w:val="24"/>
        </w:rPr>
      </w:pPr>
      <w:r w:rsidRPr="009E6948">
        <w:rPr>
          <w:rFonts w:ascii="Times New Roman" w:eastAsia="Times New Roman" w:hAnsi="Times New Roman" w:cs="Times New Roman"/>
          <w:b/>
          <w:bCs/>
          <w:color w:val="222222"/>
          <w:sz w:val="24"/>
          <w:szCs w:val="24"/>
          <w:highlight w:val="yellow"/>
        </w:rPr>
        <w:t>(</w:t>
      </w:r>
      <w:r w:rsidR="00516C41" w:rsidRPr="009E6948">
        <w:rPr>
          <w:rFonts w:ascii="Times New Roman" w:eastAsia="Times New Roman" w:hAnsi="Times New Roman" w:cs="Times New Roman"/>
          <w:b/>
          <w:bCs/>
          <w:color w:val="222222"/>
          <w:sz w:val="24"/>
          <w:szCs w:val="24"/>
          <w:highlight w:val="yellow"/>
        </w:rPr>
        <w:t>Organization name</w:t>
      </w:r>
      <w:r w:rsidRPr="009E6948">
        <w:rPr>
          <w:rFonts w:ascii="Times New Roman" w:eastAsia="Times New Roman" w:hAnsi="Times New Roman" w:cs="Times New Roman"/>
          <w:b/>
          <w:bCs/>
          <w:color w:val="222222"/>
          <w:sz w:val="24"/>
          <w:szCs w:val="24"/>
          <w:highlight w:val="yellow"/>
        </w:rPr>
        <w:t>)</w:t>
      </w:r>
      <w:r w:rsidR="00516C41" w:rsidRPr="009E6948">
        <w:rPr>
          <w:rFonts w:ascii="Times New Roman" w:eastAsia="Times New Roman" w:hAnsi="Times New Roman" w:cs="Times New Roman"/>
          <w:color w:val="222222"/>
          <w:sz w:val="24"/>
          <w:szCs w:val="24"/>
        </w:rPr>
        <w:t> recognizes that alcohol and drug abuse and addiction are treatable illnesses. We also realize that early intervention and support improve the success of rehabilitation. To support our employees, our drug-free workplace policy:</w:t>
      </w:r>
    </w:p>
    <w:p w:rsidR="00A02A19" w:rsidRPr="009E6948" w:rsidRDefault="00A02A19" w:rsidP="00A02A19">
      <w:pPr>
        <w:shd w:val="clear" w:color="auto" w:fill="FFFFFF"/>
        <w:rPr>
          <w:rFonts w:ascii="Times New Roman" w:eastAsia="Times New Roman" w:hAnsi="Times New Roman" w:cs="Times New Roman"/>
          <w:color w:val="222222"/>
          <w:sz w:val="24"/>
          <w:szCs w:val="24"/>
        </w:rPr>
      </w:pPr>
    </w:p>
    <w:p w:rsidR="00516C41" w:rsidRPr="009E6948" w:rsidRDefault="00516C41" w:rsidP="00A02A19">
      <w:pPr>
        <w:numPr>
          <w:ilvl w:val="0"/>
          <w:numId w:val="5"/>
        </w:numPr>
        <w:shd w:val="clear" w:color="auto" w:fill="FFFFFF"/>
        <w:rPr>
          <w:rFonts w:ascii="Times New Roman" w:eastAsia="Times New Roman" w:hAnsi="Times New Roman" w:cs="Times New Roman"/>
          <w:color w:val="222222"/>
          <w:sz w:val="24"/>
          <w:szCs w:val="24"/>
        </w:rPr>
      </w:pPr>
      <w:r w:rsidRPr="009E6948">
        <w:rPr>
          <w:rFonts w:ascii="Times New Roman" w:eastAsia="Times New Roman" w:hAnsi="Times New Roman" w:cs="Times New Roman"/>
          <w:color w:val="222222"/>
          <w:sz w:val="24"/>
          <w:szCs w:val="24"/>
        </w:rPr>
        <w:lastRenderedPageBreak/>
        <w:t>Encourages employees to seek help if they are concerned that they or their family members may have a drug and/or alcohol problem.</w:t>
      </w:r>
    </w:p>
    <w:p w:rsidR="00516C41" w:rsidRPr="009E6948" w:rsidRDefault="00516C41" w:rsidP="00A02A19">
      <w:pPr>
        <w:numPr>
          <w:ilvl w:val="0"/>
          <w:numId w:val="5"/>
        </w:numPr>
        <w:shd w:val="clear" w:color="auto" w:fill="FFFFFF"/>
        <w:rPr>
          <w:rFonts w:ascii="Times New Roman" w:eastAsia="Times New Roman" w:hAnsi="Times New Roman" w:cs="Times New Roman"/>
          <w:color w:val="222222"/>
          <w:sz w:val="24"/>
          <w:szCs w:val="24"/>
        </w:rPr>
      </w:pPr>
      <w:r w:rsidRPr="009E6948">
        <w:rPr>
          <w:rFonts w:ascii="Times New Roman" w:eastAsia="Times New Roman" w:hAnsi="Times New Roman" w:cs="Times New Roman"/>
          <w:color w:val="222222"/>
          <w:sz w:val="24"/>
          <w:szCs w:val="24"/>
        </w:rPr>
        <w:t>Encourages employees to utilize the services of qualified professionals in the community to assess the seriousness of suspected drug or alcohol problems and identify appropriate sources of help.</w:t>
      </w:r>
    </w:p>
    <w:p w:rsidR="003E6545" w:rsidRPr="009E6948" w:rsidRDefault="003E6545" w:rsidP="00A02A19">
      <w:pPr>
        <w:numPr>
          <w:ilvl w:val="0"/>
          <w:numId w:val="5"/>
        </w:numPr>
        <w:shd w:val="clear" w:color="auto" w:fill="FFFFFF"/>
        <w:rPr>
          <w:rFonts w:ascii="Times New Roman" w:eastAsia="Times New Roman" w:hAnsi="Times New Roman" w:cs="Times New Roman"/>
          <w:color w:val="222222"/>
          <w:sz w:val="24"/>
          <w:szCs w:val="24"/>
        </w:rPr>
      </w:pPr>
      <w:r w:rsidRPr="009E6948">
        <w:rPr>
          <w:rFonts w:ascii="Times New Roman" w:eastAsia="Times New Roman" w:hAnsi="Times New Roman" w:cs="Times New Roman"/>
          <w:color w:val="222222"/>
          <w:sz w:val="24"/>
          <w:szCs w:val="24"/>
          <w:highlight w:val="yellow"/>
        </w:rPr>
        <w:t>(If appropriate: Provides the services of an Employee Assistance Program.)</w:t>
      </w:r>
    </w:p>
    <w:p w:rsidR="003E6545" w:rsidRPr="009E6948" w:rsidRDefault="00516C41" w:rsidP="00A02A19">
      <w:pPr>
        <w:numPr>
          <w:ilvl w:val="0"/>
          <w:numId w:val="5"/>
        </w:numPr>
        <w:shd w:val="clear" w:color="auto" w:fill="FFFFFF"/>
        <w:rPr>
          <w:rFonts w:ascii="Times New Roman" w:eastAsia="Times New Roman" w:hAnsi="Times New Roman" w:cs="Times New Roman"/>
          <w:color w:val="222222"/>
          <w:sz w:val="24"/>
          <w:szCs w:val="24"/>
        </w:rPr>
      </w:pPr>
      <w:r w:rsidRPr="009E6948">
        <w:rPr>
          <w:rFonts w:ascii="Times New Roman" w:eastAsia="Times New Roman" w:hAnsi="Times New Roman" w:cs="Times New Roman"/>
          <w:color w:val="222222"/>
          <w:sz w:val="24"/>
          <w:szCs w:val="24"/>
        </w:rPr>
        <w:t>Allows the use of accrued paid leave while seeking treatment for alcohol and other drug problems.</w:t>
      </w:r>
    </w:p>
    <w:p w:rsidR="00A02A19" w:rsidRPr="009E6948" w:rsidRDefault="00A02A19" w:rsidP="00A02A19">
      <w:pPr>
        <w:shd w:val="clear" w:color="auto" w:fill="FFFFFF"/>
        <w:rPr>
          <w:rFonts w:ascii="Times New Roman" w:eastAsia="Times New Roman" w:hAnsi="Times New Roman" w:cs="Times New Roman"/>
          <w:color w:val="222222"/>
          <w:sz w:val="24"/>
          <w:szCs w:val="24"/>
        </w:rPr>
      </w:pPr>
    </w:p>
    <w:p w:rsidR="00516C41" w:rsidRPr="009E6948" w:rsidRDefault="00516C41" w:rsidP="00A02A19">
      <w:pPr>
        <w:shd w:val="clear" w:color="auto" w:fill="FFFFFF"/>
        <w:rPr>
          <w:rFonts w:ascii="Times New Roman" w:eastAsia="Times New Roman" w:hAnsi="Times New Roman" w:cs="Times New Roman"/>
          <w:color w:val="222222"/>
          <w:sz w:val="24"/>
          <w:szCs w:val="24"/>
        </w:rPr>
      </w:pPr>
      <w:r w:rsidRPr="009E6948">
        <w:rPr>
          <w:rFonts w:ascii="Times New Roman" w:eastAsia="Times New Roman" w:hAnsi="Times New Roman" w:cs="Times New Roman"/>
          <w:color w:val="222222"/>
          <w:sz w:val="24"/>
          <w:szCs w:val="24"/>
        </w:rPr>
        <w:t>Treatment for alcoholism and/or other drug use disorders may be covered by the employee benefit plan. However, the ultimate financial responsibility for recommended treatment belongs to the employee.</w:t>
      </w:r>
    </w:p>
    <w:p w:rsidR="00A02A19" w:rsidRPr="009E6948" w:rsidRDefault="00A02A19" w:rsidP="00A02A19">
      <w:pPr>
        <w:shd w:val="clear" w:color="auto" w:fill="FFFFFF"/>
        <w:rPr>
          <w:rFonts w:ascii="Times New Roman" w:eastAsia="Times New Roman" w:hAnsi="Times New Roman" w:cs="Times New Roman"/>
          <w:color w:val="222222"/>
          <w:sz w:val="24"/>
          <w:szCs w:val="24"/>
        </w:rPr>
      </w:pPr>
    </w:p>
    <w:p w:rsidR="00516C41" w:rsidRPr="009E6948" w:rsidRDefault="00516C41" w:rsidP="00A02A19">
      <w:pPr>
        <w:shd w:val="clear" w:color="auto" w:fill="FFFFFF"/>
        <w:rPr>
          <w:rFonts w:ascii="Times New Roman" w:eastAsia="Times New Roman" w:hAnsi="Times New Roman" w:cs="Times New Roman"/>
          <w:color w:val="222222"/>
          <w:sz w:val="24"/>
          <w:szCs w:val="24"/>
        </w:rPr>
      </w:pPr>
      <w:r w:rsidRPr="009E6948">
        <w:rPr>
          <w:rFonts w:ascii="Times New Roman" w:eastAsia="Times New Roman" w:hAnsi="Times New Roman" w:cs="Times New Roman"/>
          <w:b/>
          <w:bCs/>
          <w:color w:val="222222"/>
          <w:sz w:val="24"/>
          <w:szCs w:val="24"/>
          <w:u w:val="single"/>
        </w:rPr>
        <w:t>Confidentiality</w:t>
      </w:r>
    </w:p>
    <w:p w:rsidR="00A02A19" w:rsidRPr="009E6948" w:rsidRDefault="00A02A19" w:rsidP="00A02A19">
      <w:pPr>
        <w:shd w:val="clear" w:color="auto" w:fill="FFFFFF"/>
        <w:rPr>
          <w:rFonts w:ascii="Times New Roman" w:eastAsia="Times New Roman" w:hAnsi="Times New Roman" w:cs="Times New Roman"/>
          <w:color w:val="222222"/>
          <w:sz w:val="24"/>
          <w:szCs w:val="24"/>
        </w:rPr>
      </w:pPr>
    </w:p>
    <w:p w:rsidR="00516C41" w:rsidRPr="009E6948" w:rsidRDefault="00516C41" w:rsidP="00A02A19">
      <w:pPr>
        <w:shd w:val="clear" w:color="auto" w:fill="FFFFFF"/>
        <w:rPr>
          <w:rFonts w:ascii="Times New Roman" w:eastAsia="Times New Roman" w:hAnsi="Times New Roman" w:cs="Times New Roman"/>
          <w:color w:val="222222"/>
          <w:sz w:val="24"/>
          <w:szCs w:val="24"/>
        </w:rPr>
      </w:pPr>
      <w:r w:rsidRPr="009E6948">
        <w:rPr>
          <w:rFonts w:ascii="Times New Roman" w:eastAsia="Times New Roman" w:hAnsi="Times New Roman" w:cs="Times New Roman"/>
          <w:color w:val="222222"/>
          <w:sz w:val="24"/>
          <w:szCs w:val="24"/>
        </w:rPr>
        <w:t>All information received by the organization through the drug-free workplace program is confidential communication. Access to this information is limited to those who have a legitimate need to know in compliance with relevant laws and management policies.</w:t>
      </w:r>
    </w:p>
    <w:p w:rsidR="00A02A19" w:rsidRPr="009E6948" w:rsidRDefault="00A02A19" w:rsidP="00A02A19">
      <w:pPr>
        <w:shd w:val="clear" w:color="auto" w:fill="FFFFFF"/>
        <w:rPr>
          <w:rFonts w:ascii="Times New Roman" w:eastAsia="Times New Roman" w:hAnsi="Times New Roman" w:cs="Times New Roman"/>
          <w:color w:val="222222"/>
          <w:sz w:val="24"/>
          <w:szCs w:val="24"/>
        </w:rPr>
      </w:pPr>
    </w:p>
    <w:p w:rsidR="00516C41" w:rsidRPr="009E6948" w:rsidRDefault="00516C41" w:rsidP="00A02A19">
      <w:pPr>
        <w:shd w:val="clear" w:color="auto" w:fill="FFFFFF"/>
        <w:rPr>
          <w:rFonts w:ascii="Times New Roman" w:eastAsia="Times New Roman" w:hAnsi="Times New Roman" w:cs="Times New Roman"/>
          <w:color w:val="222222"/>
          <w:sz w:val="24"/>
          <w:szCs w:val="24"/>
        </w:rPr>
      </w:pPr>
      <w:r w:rsidRPr="009E6948">
        <w:rPr>
          <w:rFonts w:ascii="Times New Roman" w:eastAsia="Times New Roman" w:hAnsi="Times New Roman" w:cs="Times New Roman"/>
          <w:b/>
          <w:bCs/>
          <w:color w:val="222222"/>
          <w:sz w:val="24"/>
          <w:szCs w:val="24"/>
          <w:u w:val="single"/>
        </w:rPr>
        <w:t>Shared Responsibility</w:t>
      </w:r>
    </w:p>
    <w:p w:rsidR="00A02A19" w:rsidRPr="009E6948" w:rsidRDefault="00A02A19" w:rsidP="00A02A19">
      <w:pPr>
        <w:shd w:val="clear" w:color="auto" w:fill="FFFFFF"/>
        <w:rPr>
          <w:rFonts w:ascii="Times New Roman" w:eastAsia="Times New Roman" w:hAnsi="Times New Roman" w:cs="Times New Roman"/>
          <w:color w:val="222222"/>
          <w:sz w:val="24"/>
          <w:szCs w:val="24"/>
        </w:rPr>
      </w:pPr>
    </w:p>
    <w:p w:rsidR="00516C41" w:rsidRPr="009E6948" w:rsidRDefault="00516C41" w:rsidP="00A02A19">
      <w:pPr>
        <w:shd w:val="clear" w:color="auto" w:fill="FFFFFF"/>
        <w:rPr>
          <w:rFonts w:ascii="Times New Roman" w:eastAsia="Times New Roman" w:hAnsi="Times New Roman" w:cs="Times New Roman"/>
          <w:color w:val="222222"/>
          <w:sz w:val="24"/>
          <w:szCs w:val="24"/>
        </w:rPr>
      </w:pPr>
      <w:r w:rsidRPr="009E6948">
        <w:rPr>
          <w:rFonts w:ascii="Times New Roman" w:eastAsia="Times New Roman" w:hAnsi="Times New Roman" w:cs="Times New Roman"/>
          <w:color w:val="222222"/>
          <w:sz w:val="24"/>
          <w:szCs w:val="24"/>
        </w:rPr>
        <w:t>A safe and productive drug-free workplace is achieved through cooperation and shared responsibility. Both employees and management have important roles to play.</w:t>
      </w:r>
    </w:p>
    <w:p w:rsidR="00516C41" w:rsidRPr="009E6948" w:rsidRDefault="00516C41" w:rsidP="00A02A19">
      <w:pPr>
        <w:shd w:val="clear" w:color="auto" w:fill="FFFFFF"/>
        <w:rPr>
          <w:rFonts w:ascii="Times New Roman" w:eastAsia="Times New Roman" w:hAnsi="Times New Roman" w:cs="Times New Roman"/>
          <w:color w:val="222222"/>
          <w:sz w:val="24"/>
          <w:szCs w:val="24"/>
        </w:rPr>
      </w:pPr>
      <w:r w:rsidRPr="009E6948">
        <w:rPr>
          <w:rFonts w:ascii="Times New Roman" w:eastAsia="Times New Roman" w:hAnsi="Times New Roman" w:cs="Times New Roman"/>
          <w:color w:val="222222"/>
          <w:sz w:val="24"/>
          <w:szCs w:val="24"/>
        </w:rPr>
        <w:t>All employees are required to not report to work or be subject to duty while their ability to perform job duties is impaired due to on- or off-duty use of alcohol or other drugs.</w:t>
      </w:r>
    </w:p>
    <w:p w:rsidR="00A02A19" w:rsidRPr="009E6948" w:rsidRDefault="00A02A19" w:rsidP="00A02A19">
      <w:pPr>
        <w:shd w:val="clear" w:color="auto" w:fill="FFFFFF"/>
        <w:rPr>
          <w:rFonts w:ascii="Times New Roman" w:eastAsia="Times New Roman" w:hAnsi="Times New Roman" w:cs="Times New Roman"/>
          <w:color w:val="222222"/>
          <w:sz w:val="24"/>
          <w:szCs w:val="24"/>
        </w:rPr>
      </w:pPr>
    </w:p>
    <w:p w:rsidR="00516C41" w:rsidRPr="009E6948" w:rsidRDefault="00516C41" w:rsidP="00A02A19">
      <w:pPr>
        <w:shd w:val="clear" w:color="auto" w:fill="FFFFFF"/>
        <w:rPr>
          <w:rFonts w:ascii="Times New Roman" w:eastAsia="Times New Roman" w:hAnsi="Times New Roman" w:cs="Times New Roman"/>
          <w:color w:val="222222"/>
          <w:sz w:val="24"/>
          <w:szCs w:val="24"/>
        </w:rPr>
      </w:pPr>
      <w:r w:rsidRPr="009E6948">
        <w:rPr>
          <w:rFonts w:ascii="Times New Roman" w:eastAsia="Times New Roman" w:hAnsi="Times New Roman" w:cs="Times New Roman"/>
          <w:color w:val="222222"/>
          <w:sz w:val="24"/>
          <w:szCs w:val="24"/>
        </w:rPr>
        <w:t>In addition, employees are encouraged to:</w:t>
      </w:r>
    </w:p>
    <w:p w:rsidR="00A02A19" w:rsidRPr="009E6948" w:rsidRDefault="00A02A19" w:rsidP="00A02A19">
      <w:pPr>
        <w:shd w:val="clear" w:color="auto" w:fill="FFFFFF"/>
        <w:rPr>
          <w:rFonts w:ascii="Times New Roman" w:eastAsia="Times New Roman" w:hAnsi="Times New Roman" w:cs="Times New Roman"/>
          <w:color w:val="222222"/>
          <w:sz w:val="24"/>
          <w:szCs w:val="24"/>
        </w:rPr>
      </w:pPr>
    </w:p>
    <w:p w:rsidR="00516C41" w:rsidRPr="009E6948" w:rsidRDefault="00516C41" w:rsidP="00A02A19">
      <w:pPr>
        <w:numPr>
          <w:ilvl w:val="0"/>
          <w:numId w:val="6"/>
        </w:numPr>
        <w:shd w:val="clear" w:color="auto" w:fill="FFFFFF"/>
        <w:rPr>
          <w:rFonts w:ascii="Times New Roman" w:eastAsia="Times New Roman" w:hAnsi="Times New Roman" w:cs="Times New Roman"/>
          <w:color w:val="222222"/>
          <w:sz w:val="24"/>
          <w:szCs w:val="24"/>
        </w:rPr>
      </w:pPr>
      <w:r w:rsidRPr="009E6948">
        <w:rPr>
          <w:rFonts w:ascii="Times New Roman" w:eastAsia="Times New Roman" w:hAnsi="Times New Roman" w:cs="Times New Roman"/>
          <w:color w:val="222222"/>
          <w:sz w:val="24"/>
          <w:szCs w:val="24"/>
        </w:rPr>
        <w:t>Be concerned about working in a safe environment.</w:t>
      </w:r>
    </w:p>
    <w:p w:rsidR="00516C41" w:rsidRPr="009E6948" w:rsidRDefault="00516C41" w:rsidP="00A02A19">
      <w:pPr>
        <w:numPr>
          <w:ilvl w:val="0"/>
          <w:numId w:val="6"/>
        </w:numPr>
        <w:shd w:val="clear" w:color="auto" w:fill="FFFFFF"/>
        <w:rPr>
          <w:rFonts w:ascii="Times New Roman" w:eastAsia="Times New Roman" w:hAnsi="Times New Roman" w:cs="Times New Roman"/>
          <w:color w:val="222222"/>
          <w:sz w:val="24"/>
          <w:szCs w:val="24"/>
        </w:rPr>
      </w:pPr>
      <w:r w:rsidRPr="009E6948">
        <w:rPr>
          <w:rFonts w:ascii="Times New Roman" w:eastAsia="Times New Roman" w:hAnsi="Times New Roman" w:cs="Times New Roman"/>
          <w:color w:val="222222"/>
          <w:sz w:val="24"/>
          <w:szCs w:val="24"/>
        </w:rPr>
        <w:t>Support fellow workers in seeking help.</w:t>
      </w:r>
    </w:p>
    <w:p w:rsidR="00516C41" w:rsidRPr="009E6948" w:rsidRDefault="00516C41" w:rsidP="00A02A19">
      <w:pPr>
        <w:numPr>
          <w:ilvl w:val="0"/>
          <w:numId w:val="6"/>
        </w:numPr>
        <w:shd w:val="clear" w:color="auto" w:fill="FFFFFF"/>
        <w:rPr>
          <w:rFonts w:ascii="Times New Roman" w:eastAsia="Times New Roman" w:hAnsi="Times New Roman" w:cs="Times New Roman"/>
          <w:color w:val="222222"/>
          <w:sz w:val="24"/>
          <w:szCs w:val="24"/>
        </w:rPr>
      </w:pPr>
      <w:r w:rsidRPr="009E6948">
        <w:rPr>
          <w:rFonts w:ascii="Times New Roman" w:eastAsia="Times New Roman" w:hAnsi="Times New Roman" w:cs="Times New Roman"/>
          <w:color w:val="222222"/>
          <w:sz w:val="24"/>
          <w:szCs w:val="24"/>
        </w:rPr>
        <w:t>Report dangerous behavior to their supervisor.</w:t>
      </w:r>
    </w:p>
    <w:p w:rsidR="00A02A19" w:rsidRPr="009E6948" w:rsidRDefault="00A02A19" w:rsidP="00A02A19">
      <w:pPr>
        <w:shd w:val="clear" w:color="auto" w:fill="FFFFFF"/>
        <w:rPr>
          <w:rFonts w:ascii="Times New Roman" w:eastAsia="Times New Roman" w:hAnsi="Times New Roman" w:cs="Times New Roman"/>
          <w:color w:val="222222"/>
          <w:sz w:val="24"/>
          <w:szCs w:val="24"/>
        </w:rPr>
      </w:pPr>
    </w:p>
    <w:p w:rsidR="00516C41" w:rsidRPr="009E6948" w:rsidRDefault="00516C41" w:rsidP="00A02A19">
      <w:pPr>
        <w:shd w:val="clear" w:color="auto" w:fill="FFFFFF"/>
        <w:rPr>
          <w:rFonts w:ascii="Times New Roman" w:eastAsia="Times New Roman" w:hAnsi="Times New Roman" w:cs="Times New Roman"/>
          <w:color w:val="222222"/>
          <w:sz w:val="24"/>
          <w:szCs w:val="24"/>
        </w:rPr>
      </w:pPr>
      <w:r w:rsidRPr="009E6948">
        <w:rPr>
          <w:rFonts w:ascii="Times New Roman" w:eastAsia="Times New Roman" w:hAnsi="Times New Roman" w:cs="Times New Roman"/>
          <w:color w:val="222222"/>
          <w:sz w:val="24"/>
          <w:szCs w:val="24"/>
        </w:rPr>
        <w:t>It is the supervisor's responsibility to:</w:t>
      </w:r>
    </w:p>
    <w:p w:rsidR="00516C41" w:rsidRPr="009E6948" w:rsidRDefault="00516C41" w:rsidP="00A02A19">
      <w:pPr>
        <w:numPr>
          <w:ilvl w:val="0"/>
          <w:numId w:val="7"/>
        </w:numPr>
        <w:shd w:val="clear" w:color="auto" w:fill="FFFFFF"/>
        <w:rPr>
          <w:rFonts w:ascii="Times New Roman" w:eastAsia="Times New Roman" w:hAnsi="Times New Roman" w:cs="Times New Roman"/>
          <w:color w:val="222222"/>
          <w:sz w:val="24"/>
          <w:szCs w:val="24"/>
        </w:rPr>
      </w:pPr>
      <w:r w:rsidRPr="009E6948">
        <w:rPr>
          <w:rFonts w:ascii="Times New Roman" w:eastAsia="Times New Roman" w:hAnsi="Times New Roman" w:cs="Times New Roman"/>
          <w:color w:val="222222"/>
          <w:sz w:val="24"/>
          <w:szCs w:val="24"/>
        </w:rPr>
        <w:t>Inform employees of the drug-free workplace policy.</w:t>
      </w:r>
    </w:p>
    <w:p w:rsidR="00516C41" w:rsidRPr="009E6948" w:rsidRDefault="00516C41" w:rsidP="00A02A19">
      <w:pPr>
        <w:numPr>
          <w:ilvl w:val="0"/>
          <w:numId w:val="7"/>
        </w:numPr>
        <w:shd w:val="clear" w:color="auto" w:fill="FFFFFF"/>
        <w:rPr>
          <w:rFonts w:ascii="Times New Roman" w:eastAsia="Times New Roman" w:hAnsi="Times New Roman" w:cs="Times New Roman"/>
          <w:color w:val="222222"/>
          <w:sz w:val="24"/>
          <w:szCs w:val="24"/>
        </w:rPr>
      </w:pPr>
      <w:r w:rsidRPr="009E6948">
        <w:rPr>
          <w:rFonts w:ascii="Times New Roman" w:eastAsia="Times New Roman" w:hAnsi="Times New Roman" w:cs="Times New Roman"/>
          <w:color w:val="222222"/>
          <w:sz w:val="24"/>
          <w:szCs w:val="24"/>
        </w:rPr>
        <w:t>Observe employee performance.</w:t>
      </w:r>
    </w:p>
    <w:p w:rsidR="00516C41" w:rsidRPr="009E6948" w:rsidRDefault="00516C41" w:rsidP="00A02A19">
      <w:pPr>
        <w:numPr>
          <w:ilvl w:val="0"/>
          <w:numId w:val="7"/>
        </w:numPr>
        <w:shd w:val="clear" w:color="auto" w:fill="FFFFFF"/>
        <w:rPr>
          <w:rFonts w:ascii="Times New Roman" w:eastAsia="Times New Roman" w:hAnsi="Times New Roman" w:cs="Times New Roman"/>
          <w:color w:val="222222"/>
          <w:sz w:val="24"/>
          <w:szCs w:val="24"/>
        </w:rPr>
      </w:pPr>
      <w:r w:rsidRPr="009E6948">
        <w:rPr>
          <w:rFonts w:ascii="Times New Roman" w:eastAsia="Times New Roman" w:hAnsi="Times New Roman" w:cs="Times New Roman"/>
          <w:color w:val="222222"/>
          <w:sz w:val="24"/>
          <w:szCs w:val="24"/>
        </w:rPr>
        <w:t>Investigate reports of dangerous practices.</w:t>
      </w:r>
    </w:p>
    <w:p w:rsidR="00516C41" w:rsidRPr="009E6948" w:rsidRDefault="00516C41" w:rsidP="00A02A19">
      <w:pPr>
        <w:numPr>
          <w:ilvl w:val="0"/>
          <w:numId w:val="7"/>
        </w:numPr>
        <w:shd w:val="clear" w:color="auto" w:fill="FFFFFF"/>
        <w:rPr>
          <w:rFonts w:ascii="Times New Roman" w:eastAsia="Times New Roman" w:hAnsi="Times New Roman" w:cs="Times New Roman"/>
          <w:color w:val="222222"/>
          <w:sz w:val="24"/>
          <w:szCs w:val="24"/>
        </w:rPr>
      </w:pPr>
      <w:r w:rsidRPr="009E6948">
        <w:rPr>
          <w:rFonts w:ascii="Times New Roman" w:eastAsia="Times New Roman" w:hAnsi="Times New Roman" w:cs="Times New Roman"/>
          <w:color w:val="222222"/>
          <w:sz w:val="24"/>
          <w:szCs w:val="24"/>
        </w:rPr>
        <w:t>Document negative changes and problems in performance.</w:t>
      </w:r>
    </w:p>
    <w:p w:rsidR="00516C41" w:rsidRPr="009E6948" w:rsidRDefault="00516C41" w:rsidP="00A02A19">
      <w:pPr>
        <w:numPr>
          <w:ilvl w:val="0"/>
          <w:numId w:val="7"/>
        </w:numPr>
        <w:shd w:val="clear" w:color="auto" w:fill="FFFFFF"/>
        <w:rPr>
          <w:rFonts w:ascii="Times New Roman" w:eastAsia="Times New Roman" w:hAnsi="Times New Roman" w:cs="Times New Roman"/>
          <w:color w:val="222222"/>
          <w:sz w:val="24"/>
          <w:szCs w:val="24"/>
        </w:rPr>
      </w:pPr>
      <w:r w:rsidRPr="009E6948">
        <w:rPr>
          <w:rFonts w:ascii="Times New Roman" w:eastAsia="Times New Roman" w:hAnsi="Times New Roman" w:cs="Times New Roman"/>
          <w:color w:val="222222"/>
          <w:sz w:val="24"/>
          <w:szCs w:val="24"/>
        </w:rPr>
        <w:t>Counsel employees as to expected performance improvement.</w:t>
      </w:r>
    </w:p>
    <w:p w:rsidR="00516C41" w:rsidRPr="009E6948" w:rsidRDefault="00516C41" w:rsidP="00A02A19">
      <w:pPr>
        <w:numPr>
          <w:ilvl w:val="0"/>
          <w:numId w:val="7"/>
        </w:numPr>
        <w:shd w:val="clear" w:color="auto" w:fill="FFFFFF"/>
        <w:rPr>
          <w:rFonts w:ascii="Times New Roman" w:eastAsia="Times New Roman" w:hAnsi="Times New Roman" w:cs="Times New Roman"/>
          <w:color w:val="222222"/>
          <w:sz w:val="24"/>
          <w:szCs w:val="24"/>
        </w:rPr>
      </w:pPr>
      <w:r w:rsidRPr="009E6948">
        <w:rPr>
          <w:rFonts w:ascii="Times New Roman" w:eastAsia="Times New Roman" w:hAnsi="Times New Roman" w:cs="Times New Roman"/>
          <w:color w:val="222222"/>
          <w:sz w:val="24"/>
          <w:szCs w:val="24"/>
        </w:rPr>
        <w:t>Clearly state consequences of policy violations.</w:t>
      </w:r>
    </w:p>
    <w:p w:rsidR="00A02A19" w:rsidRPr="009E6948" w:rsidRDefault="00A02A19" w:rsidP="00A02A19">
      <w:pPr>
        <w:shd w:val="clear" w:color="auto" w:fill="FFFFFF"/>
        <w:ind w:left="720"/>
        <w:rPr>
          <w:rFonts w:ascii="Times New Roman" w:eastAsia="Times New Roman" w:hAnsi="Times New Roman" w:cs="Times New Roman"/>
          <w:color w:val="222222"/>
          <w:sz w:val="24"/>
          <w:szCs w:val="24"/>
        </w:rPr>
      </w:pPr>
    </w:p>
    <w:p w:rsidR="00516C41" w:rsidRPr="009E6948" w:rsidRDefault="00516C41" w:rsidP="00A02A19">
      <w:pPr>
        <w:shd w:val="clear" w:color="auto" w:fill="FFFFFF"/>
        <w:rPr>
          <w:rFonts w:ascii="Times New Roman" w:eastAsia="Times New Roman" w:hAnsi="Times New Roman" w:cs="Times New Roman"/>
          <w:color w:val="222222"/>
          <w:sz w:val="24"/>
          <w:szCs w:val="24"/>
        </w:rPr>
      </w:pPr>
      <w:r w:rsidRPr="009E6948">
        <w:rPr>
          <w:rFonts w:ascii="Times New Roman" w:eastAsia="Times New Roman" w:hAnsi="Times New Roman" w:cs="Times New Roman"/>
          <w:b/>
          <w:bCs/>
          <w:color w:val="222222"/>
          <w:sz w:val="24"/>
          <w:szCs w:val="24"/>
          <w:u w:val="single"/>
        </w:rPr>
        <w:t>Communication</w:t>
      </w:r>
    </w:p>
    <w:p w:rsidR="00A02A19" w:rsidRPr="009E6948" w:rsidRDefault="00A02A19" w:rsidP="00A02A19">
      <w:pPr>
        <w:shd w:val="clear" w:color="auto" w:fill="FFFFFF"/>
        <w:rPr>
          <w:rFonts w:ascii="Times New Roman" w:eastAsia="Times New Roman" w:hAnsi="Times New Roman" w:cs="Times New Roman"/>
          <w:color w:val="222222"/>
          <w:sz w:val="24"/>
          <w:szCs w:val="24"/>
        </w:rPr>
      </w:pPr>
    </w:p>
    <w:p w:rsidR="00516C41" w:rsidRPr="009E6948" w:rsidRDefault="00516C41" w:rsidP="00A02A19">
      <w:pPr>
        <w:shd w:val="clear" w:color="auto" w:fill="FFFFFF"/>
        <w:rPr>
          <w:rFonts w:ascii="Times New Roman" w:eastAsia="Times New Roman" w:hAnsi="Times New Roman" w:cs="Times New Roman"/>
          <w:color w:val="222222"/>
          <w:sz w:val="24"/>
          <w:szCs w:val="24"/>
        </w:rPr>
      </w:pPr>
      <w:r w:rsidRPr="009E6948">
        <w:rPr>
          <w:rFonts w:ascii="Times New Roman" w:eastAsia="Times New Roman" w:hAnsi="Times New Roman" w:cs="Times New Roman"/>
          <w:color w:val="222222"/>
          <w:sz w:val="24"/>
          <w:szCs w:val="24"/>
        </w:rPr>
        <w:t>Communicating our drug-free workplace policy to both supervisors and employees is critical to our success. To ensure all employees are aware of their role in supporting our drug-free workplace program:</w:t>
      </w:r>
    </w:p>
    <w:p w:rsidR="00A02A19" w:rsidRPr="009E6948" w:rsidRDefault="00A02A19" w:rsidP="00A02A19">
      <w:pPr>
        <w:shd w:val="clear" w:color="auto" w:fill="FFFFFF"/>
        <w:rPr>
          <w:rFonts w:ascii="Times New Roman" w:eastAsia="Times New Roman" w:hAnsi="Times New Roman" w:cs="Times New Roman"/>
          <w:color w:val="222222"/>
          <w:sz w:val="24"/>
          <w:szCs w:val="24"/>
        </w:rPr>
      </w:pPr>
    </w:p>
    <w:p w:rsidR="00516C41" w:rsidRPr="009E6948" w:rsidRDefault="00516C41" w:rsidP="00A02A19">
      <w:pPr>
        <w:numPr>
          <w:ilvl w:val="0"/>
          <w:numId w:val="8"/>
        </w:numPr>
        <w:shd w:val="clear" w:color="auto" w:fill="FFFFFF"/>
        <w:rPr>
          <w:rFonts w:ascii="Times New Roman" w:eastAsia="Times New Roman" w:hAnsi="Times New Roman" w:cs="Times New Roman"/>
          <w:color w:val="222222"/>
          <w:sz w:val="24"/>
          <w:szCs w:val="24"/>
        </w:rPr>
      </w:pPr>
      <w:r w:rsidRPr="009E6948">
        <w:rPr>
          <w:rFonts w:ascii="Times New Roman" w:eastAsia="Times New Roman" w:hAnsi="Times New Roman" w:cs="Times New Roman"/>
          <w:color w:val="222222"/>
          <w:sz w:val="24"/>
          <w:szCs w:val="24"/>
        </w:rPr>
        <w:lastRenderedPageBreak/>
        <w:t>All employees will receive a written copy of the policy.</w:t>
      </w:r>
    </w:p>
    <w:p w:rsidR="00516C41" w:rsidRPr="009E6948" w:rsidRDefault="00516C41" w:rsidP="00A02A19">
      <w:pPr>
        <w:numPr>
          <w:ilvl w:val="0"/>
          <w:numId w:val="8"/>
        </w:numPr>
        <w:shd w:val="clear" w:color="auto" w:fill="FFFFFF"/>
        <w:rPr>
          <w:rFonts w:ascii="Times New Roman" w:eastAsia="Times New Roman" w:hAnsi="Times New Roman" w:cs="Times New Roman"/>
          <w:color w:val="222222"/>
          <w:sz w:val="24"/>
          <w:szCs w:val="24"/>
        </w:rPr>
      </w:pPr>
      <w:r w:rsidRPr="009E6948">
        <w:rPr>
          <w:rFonts w:ascii="Times New Roman" w:eastAsia="Times New Roman" w:hAnsi="Times New Roman" w:cs="Times New Roman"/>
          <w:color w:val="222222"/>
          <w:sz w:val="24"/>
          <w:szCs w:val="24"/>
        </w:rPr>
        <w:t>The policy will be reviewed in orientation sessions with new employees.</w:t>
      </w:r>
    </w:p>
    <w:p w:rsidR="00516C41" w:rsidRPr="009E6948" w:rsidRDefault="00516C41" w:rsidP="00A02A19">
      <w:pPr>
        <w:numPr>
          <w:ilvl w:val="0"/>
          <w:numId w:val="8"/>
        </w:numPr>
        <w:shd w:val="clear" w:color="auto" w:fill="FFFFFF"/>
        <w:rPr>
          <w:rFonts w:ascii="Times New Roman" w:eastAsia="Times New Roman" w:hAnsi="Times New Roman" w:cs="Times New Roman"/>
          <w:color w:val="222222"/>
          <w:sz w:val="24"/>
          <w:szCs w:val="24"/>
        </w:rPr>
      </w:pPr>
      <w:r w:rsidRPr="009E6948">
        <w:rPr>
          <w:rFonts w:ascii="Times New Roman" w:eastAsia="Times New Roman" w:hAnsi="Times New Roman" w:cs="Times New Roman"/>
          <w:color w:val="222222"/>
          <w:sz w:val="24"/>
          <w:szCs w:val="24"/>
        </w:rPr>
        <w:t>Posters and brochures will be available at all locations.</w:t>
      </w:r>
    </w:p>
    <w:p w:rsidR="00516C41" w:rsidRPr="009E6948" w:rsidRDefault="00516C41" w:rsidP="00A02A19">
      <w:pPr>
        <w:numPr>
          <w:ilvl w:val="0"/>
          <w:numId w:val="8"/>
        </w:numPr>
        <w:shd w:val="clear" w:color="auto" w:fill="FFFFFF"/>
        <w:rPr>
          <w:rFonts w:ascii="Times New Roman" w:eastAsia="Times New Roman" w:hAnsi="Times New Roman" w:cs="Times New Roman"/>
          <w:color w:val="222222"/>
          <w:sz w:val="24"/>
          <w:szCs w:val="24"/>
        </w:rPr>
      </w:pPr>
      <w:r w:rsidRPr="009E6948">
        <w:rPr>
          <w:rFonts w:ascii="Times New Roman" w:eastAsia="Times New Roman" w:hAnsi="Times New Roman" w:cs="Times New Roman"/>
          <w:color w:val="222222"/>
          <w:sz w:val="24"/>
          <w:szCs w:val="24"/>
        </w:rPr>
        <w:t>Employee education about the dangers of alcohol and drug use and the availability of help will be provided to all employees.</w:t>
      </w:r>
    </w:p>
    <w:p w:rsidR="00516C41" w:rsidRPr="009E6948" w:rsidRDefault="00516C41" w:rsidP="00A02A19">
      <w:pPr>
        <w:numPr>
          <w:ilvl w:val="0"/>
          <w:numId w:val="8"/>
        </w:numPr>
        <w:shd w:val="clear" w:color="auto" w:fill="FFFFFF"/>
        <w:rPr>
          <w:rFonts w:ascii="Times New Roman" w:eastAsia="Times New Roman" w:hAnsi="Times New Roman" w:cs="Times New Roman"/>
          <w:color w:val="222222"/>
          <w:sz w:val="24"/>
          <w:szCs w:val="24"/>
        </w:rPr>
      </w:pPr>
      <w:r w:rsidRPr="009E6948">
        <w:rPr>
          <w:rFonts w:ascii="Times New Roman" w:eastAsia="Times New Roman" w:hAnsi="Times New Roman" w:cs="Times New Roman"/>
          <w:color w:val="222222"/>
          <w:sz w:val="24"/>
          <w:szCs w:val="24"/>
        </w:rPr>
        <w:t>Every supervisor will receive training to help him/her recognize and manage employees with alcohol and other drug problems.</w:t>
      </w:r>
    </w:p>
    <w:p w:rsidR="00516C41" w:rsidRPr="009E6948" w:rsidRDefault="00516C41" w:rsidP="00A02A19">
      <w:pPr>
        <w:rPr>
          <w:rFonts w:ascii="Times New Roman" w:hAnsi="Times New Roman" w:cs="Times New Roman"/>
          <w:sz w:val="24"/>
          <w:szCs w:val="24"/>
        </w:rPr>
      </w:pPr>
    </w:p>
    <w:p w:rsidR="00AD01A8" w:rsidRPr="009E6948" w:rsidRDefault="00AD01A8" w:rsidP="00AD01A8">
      <w:pPr>
        <w:ind w:left="360"/>
        <w:rPr>
          <w:rFonts w:ascii="Times New Roman" w:hAnsi="Times New Roman" w:cs="Times New Roman"/>
          <w:sz w:val="24"/>
          <w:szCs w:val="24"/>
          <w:highlight w:val="yellow"/>
        </w:rPr>
      </w:pPr>
      <w:r w:rsidRPr="009E6948">
        <w:rPr>
          <w:rFonts w:ascii="Times New Roman" w:hAnsi="Times New Roman" w:cs="Times New Roman"/>
          <w:sz w:val="24"/>
          <w:szCs w:val="24"/>
          <w:highlight w:val="yellow"/>
        </w:rPr>
        <w:t xml:space="preserve">(Note: Guidance in preparing posters, brochures, and employee education can be found in the U.S. Department of Health and Human Services’ Drug-Free Workplace Kit - </w:t>
      </w:r>
    </w:p>
    <w:p w:rsidR="00AD01A8" w:rsidRPr="009E6948" w:rsidRDefault="00CA3AF6" w:rsidP="00AD01A8">
      <w:pPr>
        <w:ind w:left="360"/>
        <w:rPr>
          <w:rFonts w:ascii="Times New Roman" w:hAnsi="Times New Roman" w:cs="Times New Roman"/>
          <w:sz w:val="24"/>
          <w:szCs w:val="24"/>
        </w:rPr>
      </w:pPr>
      <w:hyperlink r:id="rId9" w:history="1">
        <w:r w:rsidR="00AD01A8" w:rsidRPr="009E6948">
          <w:rPr>
            <w:rStyle w:val="Hyperlink"/>
            <w:rFonts w:ascii="Times New Roman" w:hAnsi="Times New Roman" w:cs="Times New Roman"/>
            <w:sz w:val="24"/>
            <w:szCs w:val="24"/>
            <w:highlight w:val="yellow"/>
          </w:rPr>
          <w:t>http://store.samhsa.gov/shin/content/SMA07-4230/SMA07-4230.pdf</w:t>
        </w:r>
      </w:hyperlink>
      <w:r w:rsidR="00AD01A8" w:rsidRPr="009E6948">
        <w:rPr>
          <w:rFonts w:ascii="Times New Roman" w:hAnsi="Times New Roman" w:cs="Times New Roman"/>
          <w:sz w:val="24"/>
          <w:szCs w:val="24"/>
          <w:highlight w:val="yellow"/>
        </w:rPr>
        <w:t>)</w:t>
      </w:r>
    </w:p>
    <w:p w:rsidR="00AD01A8" w:rsidRPr="009E6948" w:rsidRDefault="00AD01A8" w:rsidP="00A02A19">
      <w:pPr>
        <w:rPr>
          <w:rFonts w:ascii="Times New Roman" w:hAnsi="Times New Roman" w:cs="Times New Roman"/>
          <w:sz w:val="24"/>
          <w:szCs w:val="24"/>
        </w:rPr>
      </w:pPr>
    </w:p>
    <w:p w:rsidR="00AD01A8" w:rsidRPr="009E6948" w:rsidRDefault="00AD01A8" w:rsidP="00A02A19">
      <w:pPr>
        <w:rPr>
          <w:rFonts w:ascii="Times New Roman" w:hAnsi="Times New Roman" w:cs="Times New Roman"/>
          <w:sz w:val="24"/>
          <w:szCs w:val="24"/>
        </w:rPr>
      </w:pPr>
    </w:p>
    <w:p w:rsidR="00AD01A8" w:rsidRPr="009E6948" w:rsidRDefault="00AD01A8" w:rsidP="00A02A19">
      <w:pPr>
        <w:rPr>
          <w:rFonts w:ascii="Times New Roman" w:hAnsi="Times New Roman" w:cs="Times New Roman"/>
          <w:sz w:val="24"/>
          <w:szCs w:val="24"/>
        </w:rPr>
      </w:pPr>
    </w:p>
    <w:p w:rsidR="00137057" w:rsidRPr="009E6948" w:rsidRDefault="00137057" w:rsidP="00137057">
      <w:pPr>
        <w:shd w:val="clear" w:color="auto" w:fill="FFFFFF"/>
        <w:rPr>
          <w:rFonts w:ascii="Times New Roman" w:eastAsia="Times New Roman" w:hAnsi="Times New Roman" w:cs="Times New Roman"/>
          <w:color w:val="222222"/>
          <w:sz w:val="24"/>
          <w:szCs w:val="24"/>
          <w:highlight w:val="yellow"/>
        </w:rPr>
      </w:pPr>
      <w:r w:rsidRPr="009E6948">
        <w:rPr>
          <w:rFonts w:ascii="Times New Roman" w:eastAsia="Times New Roman" w:hAnsi="Times New Roman" w:cs="Times New Roman"/>
          <w:b/>
          <w:bCs/>
          <w:color w:val="222222"/>
          <w:sz w:val="24"/>
          <w:szCs w:val="24"/>
          <w:highlight w:val="yellow"/>
          <w:u w:val="single"/>
        </w:rPr>
        <w:t>Drug &amp; Alcohol Testing Program</w:t>
      </w:r>
    </w:p>
    <w:p w:rsidR="00137057" w:rsidRPr="009E6948" w:rsidRDefault="00137057" w:rsidP="00137057">
      <w:pPr>
        <w:shd w:val="clear" w:color="auto" w:fill="FFFFFF"/>
        <w:rPr>
          <w:rFonts w:ascii="Times New Roman" w:eastAsia="Times New Roman" w:hAnsi="Times New Roman" w:cs="Times New Roman"/>
          <w:color w:val="222222"/>
          <w:sz w:val="24"/>
          <w:szCs w:val="24"/>
          <w:highlight w:val="yellow"/>
        </w:rPr>
      </w:pPr>
    </w:p>
    <w:p w:rsidR="00137057" w:rsidRPr="009E6948" w:rsidRDefault="00137057" w:rsidP="00206663">
      <w:pPr>
        <w:rPr>
          <w:rFonts w:ascii="Times New Roman" w:eastAsia="Times New Roman" w:hAnsi="Times New Roman" w:cs="Times New Roman"/>
          <w:color w:val="222222"/>
          <w:sz w:val="24"/>
          <w:szCs w:val="24"/>
        </w:rPr>
      </w:pPr>
      <w:r w:rsidRPr="009E6948">
        <w:rPr>
          <w:rFonts w:ascii="Times New Roman" w:eastAsia="Times New Roman" w:hAnsi="Times New Roman" w:cs="Times New Roman"/>
          <w:color w:val="222222"/>
          <w:sz w:val="24"/>
          <w:szCs w:val="24"/>
          <w:highlight w:val="yellow"/>
        </w:rPr>
        <w:t>If your organization has a drug &amp; alcohol testing program, you may wish to reference it here.  However, this is a separate Federal requirement (if applicable to your agency) and your Drug-Free Workplace Policy should be distinct</w:t>
      </w:r>
      <w:r w:rsidR="00AE3454">
        <w:rPr>
          <w:rFonts w:ascii="Times New Roman" w:eastAsia="Times New Roman" w:hAnsi="Times New Roman" w:cs="Times New Roman"/>
          <w:color w:val="222222"/>
          <w:sz w:val="24"/>
          <w:szCs w:val="24"/>
          <w:highlight w:val="yellow"/>
        </w:rPr>
        <w:t>ly</w:t>
      </w:r>
      <w:r w:rsidRPr="009E6948">
        <w:rPr>
          <w:rFonts w:ascii="Times New Roman" w:eastAsia="Times New Roman" w:hAnsi="Times New Roman" w:cs="Times New Roman"/>
          <w:color w:val="222222"/>
          <w:sz w:val="24"/>
          <w:szCs w:val="24"/>
          <w:highlight w:val="yellow"/>
        </w:rPr>
        <w:t xml:space="preserve"> identified as such.</w:t>
      </w:r>
    </w:p>
    <w:p w:rsidR="00137057" w:rsidRDefault="00137057" w:rsidP="00206663">
      <w:pPr>
        <w:rPr>
          <w:rFonts w:ascii="Times New Roman" w:eastAsia="Times New Roman" w:hAnsi="Times New Roman" w:cs="Times New Roman"/>
          <w:color w:val="222222"/>
          <w:sz w:val="24"/>
          <w:szCs w:val="24"/>
        </w:rPr>
      </w:pPr>
      <w:r w:rsidRPr="009E6948">
        <w:rPr>
          <w:rFonts w:ascii="Times New Roman" w:eastAsia="Times New Roman" w:hAnsi="Times New Roman" w:cs="Times New Roman"/>
          <w:color w:val="222222"/>
          <w:sz w:val="24"/>
          <w:szCs w:val="24"/>
        </w:rPr>
        <w:t xml:space="preserve"> </w:t>
      </w:r>
    </w:p>
    <w:p w:rsidR="00AE3454" w:rsidRDefault="00AE3454" w:rsidP="00206663">
      <w:pPr>
        <w:rPr>
          <w:rFonts w:ascii="Times New Roman" w:eastAsia="Times New Roman" w:hAnsi="Times New Roman" w:cs="Times New Roman"/>
          <w:color w:val="222222"/>
          <w:sz w:val="24"/>
          <w:szCs w:val="24"/>
        </w:rPr>
      </w:pPr>
    </w:p>
    <w:p w:rsidR="00AE3454" w:rsidRDefault="00AE3454" w:rsidP="00206663">
      <w:pPr>
        <w:rPr>
          <w:rFonts w:ascii="Times New Roman" w:eastAsia="Times New Roman" w:hAnsi="Times New Roman" w:cs="Times New Roman"/>
          <w:color w:val="222222"/>
          <w:sz w:val="24"/>
          <w:szCs w:val="24"/>
        </w:rPr>
      </w:pPr>
    </w:p>
    <w:p w:rsidR="00AE3454" w:rsidRDefault="00AE3454" w:rsidP="00206663">
      <w:pPr>
        <w:rPr>
          <w:rFonts w:ascii="Times New Roman" w:eastAsia="Times New Roman" w:hAnsi="Times New Roman" w:cs="Times New Roman"/>
          <w:color w:val="222222"/>
          <w:sz w:val="24"/>
          <w:szCs w:val="24"/>
        </w:rPr>
      </w:pPr>
    </w:p>
    <w:p w:rsidR="00AE3454" w:rsidRPr="00AE3454" w:rsidRDefault="00AE3454" w:rsidP="00206663">
      <w:pPr>
        <w:rPr>
          <w:rFonts w:ascii="Times New Roman" w:eastAsia="Times New Roman" w:hAnsi="Times New Roman" w:cs="Times New Roman"/>
          <w:color w:val="222222"/>
          <w:sz w:val="24"/>
          <w:szCs w:val="24"/>
        </w:rPr>
      </w:pPr>
      <w:r w:rsidRPr="00AE3454">
        <w:rPr>
          <w:rFonts w:ascii="Times New Roman" w:eastAsia="Times New Roman" w:hAnsi="Times New Roman" w:cs="Times New Roman"/>
          <w:color w:val="222222"/>
          <w:sz w:val="24"/>
          <w:szCs w:val="24"/>
        </w:rPr>
        <w:t>_______________________________</w:t>
      </w:r>
      <w:r>
        <w:rPr>
          <w:rFonts w:ascii="Times New Roman" w:eastAsia="Times New Roman" w:hAnsi="Times New Roman" w:cs="Times New Roman"/>
          <w:color w:val="222222"/>
          <w:sz w:val="24"/>
          <w:szCs w:val="24"/>
        </w:rPr>
        <w:t>__</w:t>
      </w:r>
      <w:r w:rsidRPr="00AE3454">
        <w:rPr>
          <w:rFonts w:ascii="Times New Roman" w:eastAsia="Times New Roman" w:hAnsi="Times New Roman" w:cs="Times New Roman"/>
          <w:color w:val="222222"/>
          <w:sz w:val="24"/>
          <w:szCs w:val="24"/>
        </w:rPr>
        <w:t>______</w:t>
      </w:r>
      <w:r w:rsidRPr="00AE3454">
        <w:rPr>
          <w:rFonts w:ascii="Times New Roman" w:eastAsia="Times New Roman" w:hAnsi="Times New Roman" w:cs="Times New Roman"/>
          <w:color w:val="222222"/>
          <w:sz w:val="24"/>
          <w:szCs w:val="24"/>
        </w:rPr>
        <w:tab/>
      </w:r>
      <w:r w:rsidRPr="00AE3454">
        <w:rPr>
          <w:rFonts w:ascii="Times New Roman" w:eastAsia="Times New Roman" w:hAnsi="Times New Roman" w:cs="Times New Roman"/>
          <w:color w:val="222222"/>
          <w:sz w:val="24"/>
          <w:szCs w:val="24"/>
        </w:rPr>
        <w:tab/>
      </w:r>
      <w:r w:rsidRPr="00AE3454">
        <w:rPr>
          <w:rFonts w:ascii="Times New Roman" w:eastAsia="Times New Roman" w:hAnsi="Times New Roman" w:cs="Times New Roman"/>
          <w:color w:val="222222"/>
          <w:sz w:val="24"/>
          <w:szCs w:val="24"/>
        </w:rPr>
        <w:tab/>
      </w:r>
      <w:r w:rsidRPr="00AE3454">
        <w:rPr>
          <w:rFonts w:ascii="Times New Roman" w:eastAsia="Times New Roman" w:hAnsi="Times New Roman" w:cs="Times New Roman"/>
          <w:color w:val="222222"/>
          <w:sz w:val="24"/>
          <w:szCs w:val="24"/>
        </w:rPr>
        <w:tab/>
        <w:t>_________________</w:t>
      </w:r>
    </w:p>
    <w:p w:rsidR="00AE3454" w:rsidRDefault="00AE3454" w:rsidP="00206663">
      <w:pP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Signature &amp; Name of</w:t>
      </w:r>
      <w:r w:rsidRPr="00AE3454">
        <w:rPr>
          <w:rFonts w:ascii="Times New Roman" w:eastAsia="Times New Roman" w:hAnsi="Times New Roman" w:cs="Times New Roman"/>
          <w:color w:val="222222"/>
          <w:sz w:val="24"/>
          <w:szCs w:val="24"/>
        </w:rPr>
        <w:t xml:space="preserve"> </w:t>
      </w:r>
      <w:r>
        <w:rPr>
          <w:rFonts w:ascii="Times New Roman" w:eastAsia="Times New Roman" w:hAnsi="Times New Roman" w:cs="Times New Roman"/>
          <w:color w:val="222222"/>
          <w:sz w:val="24"/>
          <w:szCs w:val="24"/>
        </w:rPr>
        <w:t>Authorized Official</w:t>
      </w:r>
      <w:r w:rsidRPr="00AE3454">
        <w:rPr>
          <w:rFonts w:ascii="Times New Roman" w:eastAsia="Times New Roman" w:hAnsi="Times New Roman" w:cs="Times New Roman"/>
          <w:color w:val="222222"/>
          <w:sz w:val="24"/>
          <w:szCs w:val="24"/>
        </w:rPr>
        <w:tab/>
      </w:r>
      <w:r w:rsidRPr="00AE3454">
        <w:rPr>
          <w:rFonts w:ascii="Times New Roman" w:eastAsia="Times New Roman" w:hAnsi="Times New Roman" w:cs="Times New Roman"/>
          <w:color w:val="222222"/>
          <w:sz w:val="24"/>
          <w:szCs w:val="24"/>
        </w:rPr>
        <w:tab/>
      </w:r>
      <w:r w:rsidRPr="00AE3454">
        <w:rPr>
          <w:rFonts w:ascii="Times New Roman" w:eastAsia="Times New Roman" w:hAnsi="Times New Roman" w:cs="Times New Roman"/>
          <w:color w:val="222222"/>
          <w:sz w:val="24"/>
          <w:szCs w:val="24"/>
        </w:rPr>
        <w:tab/>
      </w:r>
      <w:r w:rsidRPr="00AE3454">
        <w:rPr>
          <w:rFonts w:ascii="Times New Roman" w:eastAsia="Times New Roman" w:hAnsi="Times New Roman" w:cs="Times New Roman"/>
          <w:color w:val="222222"/>
          <w:sz w:val="24"/>
          <w:szCs w:val="24"/>
        </w:rPr>
        <w:tab/>
      </w:r>
      <w:r w:rsidRPr="00AE3454">
        <w:rPr>
          <w:rFonts w:ascii="Times New Roman" w:eastAsia="Times New Roman" w:hAnsi="Times New Roman" w:cs="Times New Roman"/>
          <w:color w:val="222222"/>
          <w:sz w:val="24"/>
          <w:szCs w:val="24"/>
        </w:rPr>
        <w:tab/>
      </w:r>
      <w:r>
        <w:rPr>
          <w:rFonts w:ascii="Times New Roman" w:eastAsia="Times New Roman" w:hAnsi="Times New Roman" w:cs="Times New Roman"/>
          <w:color w:val="222222"/>
          <w:sz w:val="24"/>
          <w:szCs w:val="24"/>
        </w:rPr>
        <w:tab/>
      </w:r>
      <w:r w:rsidRPr="00AE3454">
        <w:rPr>
          <w:rFonts w:ascii="Times New Roman" w:eastAsia="Times New Roman" w:hAnsi="Times New Roman" w:cs="Times New Roman"/>
          <w:color w:val="222222"/>
          <w:sz w:val="24"/>
          <w:szCs w:val="24"/>
        </w:rPr>
        <w:t>D</w:t>
      </w:r>
      <w:r>
        <w:rPr>
          <w:rFonts w:ascii="Times New Roman" w:eastAsia="Times New Roman" w:hAnsi="Times New Roman" w:cs="Times New Roman"/>
          <w:color w:val="222222"/>
          <w:sz w:val="24"/>
          <w:szCs w:val="24"/>
        </w:rPr>
        <w:t>ate</w:t>
      </w:r>
    </w:p>
    <w:p w:rsidR="00AE3454" w:rsidRDefault="00AE3454" w:rsidP="00206663">
      <w:pPr>
        <w:rPr>
          <w:rFonts w:ascii="Times New Roman" w:eastAsia="Times New Roman" w:hAnsi="Times New Roman" w:cs="Times New Roman"/>
          <w:color w:val="222222"/>
          <w:sz w:val="24"/>
          <w:szCs w:val="24"/>
        </w:rPr>
      </w:pPr>
    </w:p>
    <w:p w:rsidR="009E5124" w:rsidRDefault="009E5124" w:rsidP="00206663">
      <w:pPr>
        <w:rPr>
          <w:rFonts w:ascii="Times New Roman" w:eastAsia="Times New Roman" w:hAnsi="Times New Roman" w:cs="Times New Roman"/>
          <w:color w:val="222222"/>
          <w:sz w:val="24"/>
          <w:szCs w:val="24"/>
        </w:rPr>
      </w:pPr>
    </w:p>
    <w:sectPr w:rsidR="009E5124" w:rsidSect="009E5124">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3AF6" w:rsidRDefault="00CA3AF6" w:rsidP="0081555D">
      <w:r>
        <w:separator/>
      </w:r>
    </w:p>
  </w:endnote>
  <w:endnote w:type="continuationSeparator" w:id="0">
    <w:p w:rsidR="00CA3AF6" w:rsidRDefault="00CA3AF6" w:rsidP="008155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555D" w:rsidRDefault="0081555D">
    <w:pPr>
      <w:pStyle w:val="Footer"/>
    </w:pPr>
    <w:r>
      <w:rPr>
        <w:rFonts w:ascii="Times New Roman" w:eastAsia="Times New Roman" w:hAnsi="Times New Roman" w:cs="Times New Roman"/>
        <w:color w:val="4F81BD" w:themeColor="accent1"/>
        <w:sz w:val="24"/>
        <w:szCs w:val="20"/>
      </w:rPr>
      <w:t>MTA Form 8.B</w:t>
    </w:r>
    <w:r w:rsidRPr="0037409F">
      <w:rPr>
        <w:rFonts w:ascii="Times New Roman" w:eastAsia="Times New Roman" w:hAnsi="Times New Roman" w:cs="Times New Roman"/>
        <w:color w:val="4F81BD" w:themeColor="accent1"/>
        <w:sz w:val="24"/>
        <w:szCs w:val="20"/>
      </w:rPr>
      <w:t xml:space="preserve">, </w:t>
    </w:r>
    <w:r>
      <w:rPr>
        <w:rFonts w:ascii="Times New Roman" w:eastAsia="Times New Roman" w:hAnsi="Times New Roman" w:cs="Times New Roman"/>
        <w:color w:val="4F81BD" w:themeColor="accent1"/>
        <w:sz w:val="24"/>
        <w:szCs w:val="20"/>
      </w:rPr>
      <w:t>Drug Free Workplace Policy Template</w:t>
    </w:r>
    <w:r w:rsidRPr="0037409F">
      <w:rPr>
        <w:rFonts w:ascii="Times New Roman" w:eastAsia="Times New Roman" w:hAnsi="Times New Roman" w:cs="Times New Roman"/>
        <w:color w:val="4F81BD" w:themeColor="accent1"/>
        <w:sz w:val="24"/>
        <w:szCs w:val="20"/>
      </w:rPr>
      <w:t xml:space="preserve"> 9/30/16</w:t>
    </w:r>
    <w:r w:rsidR="009E5124">
      <w:rPr>
        <w:rFonts w:ascii="Times New Roman" w:eastAsia="Times New Roman" w:hAnsi="Times New Roman" w:cs="Times New Roman"/>
        <w:color w:val="4F81BD" w:themeColor="accent1"/>
        <w:sz w:val="24"/>
        <w:szCs w:val="20"/>
      </w:rPr>
      <w:tab/>
    </w:r>
    <w:r w:rsidR="009E5124" w:rsidRPr="009E5124">
      <w:rPr>
        <w:rFonts w:ascii="Times New Roman" w:eastAsia="Times New Roman" w:hAnsi="Times New Roman" w:cs="Times New Roman"/>
        <w:color w:val="4F81BD" w:themeColor="accent1"/>
        <w:sz w:val="24"/>
        <w:szCs w:val="20"/>
      </w:rPr>
      <w:fldChar w:fldCharType="begin"/>
    </w:r>
    <w:r w:rsidR="009E5124" w:rsidRPr="009E5124">
      <w:rPr>
        <w:rFonts w:ascii="Times New Roman" w:eastAsia="Times New Roman" w:hAnsi="Times New Roman" w:cs="Times New Roman"/>
        <w:color w:val="4F81BD" w:themeColor="accent1"/>
        <w:sz w:val="24"/>
        <w:szCs w:val="20"/>
      </w:rPr>
      <w:instrText xml:space="preserve"> PAGE   \* MERGEFORMAT </w:instrText>
    </w:r>
    <w:r w:rsidR="009E5124" w:rsidRPr="009E5124">
      <w:rPr>
        <w:rFonts w:ascii="Times New Roman" w:eastAsia="Times New Roman" w:hAnsi="Times New Roman" w:cs="Times New Roman"/>
        <w:color w:val="4F81BD" w:themeColor="accent1"/>
        <w:sz w:val="24"/>
        <w:szCs w:val="20"/>
      </w:rPr>
      <w:fldChar w:fldCharType="separate"/>
    </w:r>
    <w:r w:rsidR="00206663">
      <w:rPr>
        <w:rFonts w:ascii="Times New Roman" w:eastAsia="Times New Roman" w:hAnsi="Times New Roman" w:cs="Times New Roman"/>
        <w:noProof/>
        <w:color w:val="4F81BD" w:themeColor="accent1"/>
        <w:sz w:val="24"/>
        <w:szCs w:val="20"/>
      </w:rPr>
      <w:t>1</w:t>
    </w:r>
    <w:r w:rsidR="009E5124" w:rsidRPr="009E5124">
      <w:rPr>
        <w:rFonts w:ascii="Times New Roman" w:eastAsia="Times New Roman" w:hAnsi="Times New Roman" w:cs="Times New Roman"/>
        <w:noProof/>
        <w:color w:val="4F81BD" w:themeColor="accent1"/>
        <w:sz w:val="24"/>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3AF6" w:rsidRDefault="00CA3AF6" w:rsidP="0081555D">
      <w:r>
        <w:separator/>
      </w:r>
    </w:p>
  </w:footnote>
  <w:footnote w:type="continuationSeparator" w:id="0">
    <w:p w:rsidR="00CA3AF6" w:rsidRDefault="00CA3AF6" w:rsidP="008155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521D" w:rsidRPr="009E5124" w:rsidRDefault="009E5124" w:rsidP="009E5124">
    <w:pPr>
      <w:tabs>
        <w:tab w:val="left" w:pos="6915"/>
      </w:tabs>
      <w:jc w:val="right"/>
      <w:rPr>
        <w:sz w:val="28"/>
        <w:szCs w:val="28"/>
      </w:rPr>
    </w:pPr>
    <w:r w:rsidRPr="009E5124">
      <w:rPr>
        <w:rFonts w:ascii="Book Antiqua" w:hAnsi="Book Antiqua"/>
        <w:b/>
        <w:color w:val="4F81BD"/>
        <w:sz w:val="28"/>
        <w:szCs w:val="28"/>
      </w:rPr>
      <w:t>ATTACHMENT 8.B</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55A5A"/>
    <w:multiLevelType w:val="hybridMultilevel"/>
    <w:tmpl w:val="E1CCC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F478C1"/>
    <w:multiLevelType w:val="multilevel"/>
    <w:tmpl w:val="91840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6D2222C"/>
    <w:multiLevelType w:val="hybridMultilevel"/>
    <w:tmpl w:val="B7E8D788"/>
    <w:lvl w:ilvl="0" w:tplc="11F083C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B0B53F4"/>
    <w:multiLevelType w:val="multilevel"/>
    <w:tmpl w:val="E7F67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9992B1D"/>
    <w:multiLevelType w:val="multilevel"/>
    <w:tmpl w:val="512EB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CAC31A9"/>
    <w:multiLevelType w:val="multilevel"/>
    <w:tmpl w:val="C57E1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4BA1B94"/>
    <w:multiLevelType w:val="hybridMultilevel"/>
    <w:tmpl w:val="45262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F284018"/>
    <w:multiLevelType w:val="multilevel"/>
    <w:tmpl w:val="20B62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6"/>
  </w:num>
  <w:num w:numId="3">
    <w:abstractNumId w:val="2"/>
  </w:num>
  <w:num w:numId="4">
    <w:abstractNumId w:val="1"/>
  </w:num>
  <w:num w:numId="5">
    <w:abstractNumId w:val="4"/>
  </w:num>
  <w:num w:numId="6">
    <w:abstractNumId w:val="3"/>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4925"/>
    <w:rsid w:val="000F553E"/>
    <w:rsid w:val="00137057"/>
    <w:rsid w:val="00206663"/>
    <w:rsid w:val="00325098"/>
    <w:rsid w:val="003E6545"/>
    <w:rsid w:val="00516C41"/>
    <w:rsid w:val="006869E1"/>
    <w:rsid w:val="0081555D"/>
    <w:rsid w:val="008858BE"/>
    <w:rsid w:val="009E5124"/>
    <w:rsid w:val="009E6948"/>
    <w:rsid w:val="00A02A19"/>
    <w:rsid w:val="00AD01A8"/>
    <w:rsid w:val="00AE3454"/>
    <w:rsid w:val="00B3397E"/>
    <w:rsid w:val="00BF4925"/>
    <w:rsid w:val="00CA3AF6"/>
    <w:rsid w:val="00DE521D"/>
    <w:rsid w:val="00EB3949"/>
    <w:rsid w:val="00FF64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397E"/>
    <w:pPr>
      <w:ind w:left="720"/>
      <w:contextualSpacing/>
    </w:pPr>
  </w:style>
  <w:style w:type="character" w:styleId="Hyperlink">
    <w:name w:val="Hyperlink"/>
    <w:basedOn w:val="DefaultParagraphFont"/>
    <w:uiPriority w:val="99"/>
    <w:unhideWhenUsed/>
    <w:rsid w:val="003E6545"/>
    <w:rPr>
      <w:color w:val="0000FF" w:themeColor="hyperlink"/>
      <w:u w:val="single"/>
    </w:rPr>
  </w:style>
  <w:style w:type="paragraph" w:styleId="Header">
    <w:name w:val="header"/>
    <w:basedOn w:val="Normal"/>
    <w:link w:val="HeaderChar"/>
    <w:uiPriority w:val="99"/>
    <w:unhideWhenUsed/>
    <w:rsid w:val="0081555D"/>
    <w:pPr>
      <w:tabs>
        <w:tab w:val="center" w:pos="4680"/>
        <w:tab w:val="right" w:pos="9360"/>
      </w:tabs>
    </w:pPr>
  </w:style>
  <w:style w:type="character" w:customStyle="1" w:styleId="HeaderChar">
    <w:name w:val="Header Char"/>
    <w:basedOn w:val="DefaultParagraphFont"/>
    <w:link w:val="Header"/>
    <w:uiPriority w:val="99"/>
    <w:rsid w:val="0081555D"/>
  </w:style>
  <w:style w:type="paragraph" w:styleId="Footer">
    <w:name w:val="footer"/>
    <w:basedOn w:val="Normal"/>
    <w:link w:val="FooterChar"/>
    <w:uiPriority w:val="99"/>
    <w:unhideWhenUsed/>
    <w:rsid w:val="0081555D"/>
    <w:pPr>
      <w:tabs>
        <w:tab w:val="center" w:pos="4680"/>
        <w:tab w:val="right" w:pos="9360"/>
      </w:tabs>
    </w:pPr>
  </w:style>
  <w:style w:type="character" w:customStyle="1" w:styleId="FooterChar">
    <w:name w:val="Footer Char"/>
    <w:basedOn w:val="DefaultParagraphFont"/>
    <w:link w:val="Footer"/>
    <w:uiPriority w:val="99"/>
    <w:rsid w:val="0081555D"/>
  </w:style>
  <w:style w:type="paragraph" w:styleId="BalloonText">
    <w:name w:val="Balloon Text"/>
    <w:basedOn w:val="Normal"/>
    <w:link w:val="BalloonTextChar"/>
    <w:uiPriority w:val="99"/>
    <w:semiHidden/>
    <w:unhideWhenUsed/>
    <w:rsid w:val="0081555D"/>
    <w:rPr>
      <w:rFonts w:ascii="Tahoma" w:hAnsi="Tahoma" w:cs="Tahoma"/>
      <w:sz w:val="16"/>
      <w:szCs w:val="16"/>
    </w:rPr>
  </w:style>
  <w:style w:type="character" w:customStyle="1" w:styleId="BalloonTextChar">
    <w:name w:val="Balloon Text Char"/>
    <w:basedOn w:val="DefaultParagraphFont"/>
    <w:link w:val="BalloonText"/>
    <w:uiPriority w:val="99"/>
    <w:semiHidden/>
    <w:rsid w:val="0081555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397E"/>
    <w:pPr>
      <w:ind w:left="720"/>
      <w:contextualSpacing/>
    </w:pPr>
  </w:style>
  <w:style w:type="character" w:styleId="Hyperlink">
    <w:name w:val="Hyperlink"/>
    <w:basedOn w:val="DefaultParagraphFont"/>
    <w:uiPriority w:val="99"/>
    <w:unhideWhenUsed/>
    <w:rsid w:val="003E6545"/>
    <w:rPr>
      <w:color w:val="0000FF" w:themeColor="hyperlink"/>
      <w:u w:val="single"/>
    </w:rPr>
  </w:style>
  <w:style w:type="paragraph" w:styleId="Header">
    <w:name w:val="header"/>
    <w:basedOn w:val="Normal"/>
    <w:link w:val="HeaderChar"/>
    <w:uiPriority w:val="99"/>
    <w:unhideWhenUsed/>
    <w:rsid w:val="0081555D"/>
    <w:pPr>
      <w:tabs>
        <w:tab w:val="center" w:pos="4680"/>
        <w:tab w:val="right" w:pos="9360"/>
      </w:tabs>
    </w:pPr>
  </w:style>
  <w:style w:type="character" w:customStyle="1" w:styleId="HeaderChar">
    <w:name w:val="Header Char"/>
    <w:basedOn w:val="DefaultParagraphFont"/>
    <w:link w:val="Header"/>
    <w:uiPriority w:val="99"/>
    <w:rsid w:val="0081555D"/>
  </w:style>
  <w:style w:type="paragraph" w:styleId="Footer">
    <w:name w:val="footer"/>
    <w:basedOn w:val="Normal"/>
    <w:link w:val="FooterChar"/>
    <w:uiPriority w:val="99"/>
    <w:unhideWhenUsed/>
    <w:rsid w:val="0081555D"/>
    <w:pPr>
      <w:tabs>
        <w:tab w:val="center" w:pos="4680"/>
        <w:tab w:val="right" w:pos="9360"/>
      </w:tabs>
    </w:pPr>
  </w:style>
  <w:style w:type="character" w:customStyle="1" w:styleId="FooterChar">
    <w:name w:val="Footer Char"/>
    <w:basedOn w:val="DefaultParagraphFont"/>
    <w:link w:val="Footer"/>
    <w:uiPriority w:val="99"/>
    <w:rsid w:val="0081555D"/>
  </w:style>
  <w:style w:type="paragraph" w:styleId="BalloonText">
    <w:name w:val="Balloon Text"/>
    <w:basedOn w:val="Normal"/>
    <w:link w:val="BalloonTextChar"/>
    <w:uiPriority w:val="99"/>
    <w:semiHidden/>
    <w:unhideWhenUsed/>
    <w:rsid w:val="0081555D"/>
    <w:rPr>
      <w:rFonts w:ascii="Tahoma" w:hAnsi="Tahoma" w:cs="Tahoma"/>
      <w:sz w:val="16"/>
      <w:szCs w:val="16"/>
    </w:rPr>
  </w:style>
  <w:style w:type="character" w:customStyle="1" w:styleId="BalloonTextChar">
    <w:name w:val="Balloon Text Char"/>
    <w:basedOn w:val="DefaultParagraphFont"/>
    <w:link w:val="BalloonText"/>
    <w:uiPriority w:val="99"/>
    <w:semiHidden/>
    <w:rsid w:val="0081555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3570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apps.dol.gov/elaws/drugfree.ht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tore.samhsa.gov/shin/content/SMA07-4230/SMA07-423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4</Pages>
  <Words>1115</Words>
  <Characters>6360</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 Hamby</dc:creator>
  <cp:lastModifiedBy>Beth Hamby</cp:lastModifiedBy>
  <cp:revision>8</cp:revision>
  <dcterms:created xsi:type="dcterms:W3CDTF">2016-07-20T22:55:00Z</dcterms:created>
  <dcterms:modified xsi:type="dcterms:W3CDTF">2016-08-03T23:03:00Z</dcterms:modified>
</cp:coreProperties>
</file>